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88" w:rsidRDefault="003917FD">
      <w:pPr>
        <w:tabs>
          <w:tab w:val="left" w:pos="5839"/>
        </w:tabs>
        <w:rPr>
          <w:sz w:val="32"/>
          <w:lang w:val="ru-RU"/>
        </w:rPr>
      </w:pPr>
      <w:r>
        <w:rPr>
          <w:noProof/>
          <w:sz w:val="32"/>
          <w:lang w:val="ru-RU" w:eastAsia="ru-RU" w:bidi="ar-SA"/>
        </w:rPr>
        <w:drawing>
          <wp:inline distT="0" distB="0" distL="0" distR="0">
            <wp:extent cx="9777095" cy="7104283"/>
            <wp:effectExtent l="0" t="0" r="0" b="1905"/>
            <wp:docPr id="2" name="Рисунок 2" descr="C:\Users\Admin\Desktop\скан обложки\алг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алгеб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095" cy="710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C88" w:rsidRDefault="006A2948">
      <w:pPr>
        <w:pStyle w:val="Standard"/>
        <w:tabs>
          <w:tab w:val="left" w:pos="709"/>
        </w:tabs>
        <w:spacing w:line="240" w:lineRule="exact"/>
        <w:jc w:val="center"/>
      </w:pPr>
      <w:bookmarkStart w:id="0" w:name="_GoBack"/>
      <w:bookmarkEnd w:id="0"/>
      <w:r>
        <w:rPr>
          <w:b/>
        </w:rPr>
        <w:lastRenderedPageBreak/>
        <w:t>Планируемые результаты освоения</w:t>
      </w:r>
      <w:r>
        <w:rPr>
          <w:b/>
          <w:lang w:val="ru-RU"/>
        </w:rPr>
        <w:t xml:space="preserve">  </w:t>
      </w:r>
      <w:r>
        <w:rPr>
          <w:b/>
        </w:rPr>
        <w:t>учебного предмета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rFonts w:eastAsia="Times New Roman"/>
          <w:bCs/>
          <w:kern w:val="0"/>
        </w:rPr>
      </w:pPr>
      <w:bookmarkStart w:id="1" w:name="_Toc284662721"/>
      <w:bookmarkStart w:id="2" w:name="_Toc284663347"/>
      <w:r>
        <w:rPr>
          <w:rFonts w:eastAsia="Times New Roman"/>
          <w:bCs/>
          <w:kern w:val="0"/>
        </w:rPr>
        <w:t>Выпускник научится в 7-9 класса</w:t>
      </w:r>
      <w:r>
        <w:rPr>
          <w:rFonts w:eastAsia="Times New Roman"/>
          <w:bCs/>
          <w:kern w:val="0"/>
        </w:rPr>
        <w:t>х (для использования в повседневной жизни и обеспечения возможности успешного продолжения образования на базовом уровне)</w:t>
      </w:r>
      <w:bookmarkEnd w:id="1"/>
      <w:bookmarkEnd w:id="2"/>
    </w:p>
    <w:p w:rsidR="00A96C88" w:rsidRDefault="006A2948">
      <w:pPr>
        <w:widowControl/>
        <w:suppressAutoHyphens w:val="0"/>
        <w:spacing w:line="240" w:lineRule="exact"/>
        <w:textAlignment w:val="auto"/>
      </w:pPr>
      <w:r>
        <w:rPr>
          <w:kern w:val="0"/>
          <w:lang w:eastAsia="en-US"/>
        </w:rPr>
        <w:t>Элементы теории множеств и математической логики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440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Оперировать на базовом уровне</w:t>
      </w:r>
      <w:r>
        <w:rPr>
          <w:kern w:val="0"/>
          <w:vertAlign w:val="superscript"/>
        </w:rPr>
        <w:t xml:space="preserve"> </w:t>
      </w:r>
      <w:r>
        <w:rPr>
          <w:kern w:val="0"/>
        </w:rPr>
        <w:t xml:space="preserve"> понятиями: множество, элемент множества, подмножество, </w:t>
      </w:r>
      <w:r>
        <w:rPr>
          <w:kern w:val="0"/>
        </w:rPr>
        <w:t>принадлежность;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440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задавать множества перечислением их элементов;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581"/>
          <w:tab w:val="left" w:pos="-7440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находить пересечение, объединение, подмножество в простейших ситуациях;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581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оперировать на базовом уровне понятиями: определение, аксиома, теорема, доказательство;</w:t>
      </w:r>
    </w:p>
    <w:p w:rsidR="00A96C88" w:rsidRDefault="006A2948">
      <w:pPr>
        <w:widowControl/>
        <w:numPr>
          <w:ilvl w:val="0"/>
          <w:numId w:val="1"/>
        </w:numPr>
        <w:tabs>
          <w:tab w:val="left" w:pos="-7581"/>
          <w:tab w:val="left" w:pos="-7440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 xml:space="preserve">приводить примеры и контрпримеры </w:t>
      </w:r>
      <w:r>
        <w:rPr>
          <w:kern w:val="0"/>
        </w:rPr>
        <w:t>для подтвержнения своих высказываний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2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использовать графическое представление множеств для описания реальных процессов и явлений, при решении задач других учебных предметов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Числа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Оперировать на базовом ур</w:t>
      </w:r>
      <w:r>
        <w:rPr>
          <w:kern w:val="0"/>
        </w:rPr>
        <w:t>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использовать свойства чисел и правила действий при выполнении вычислений;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 xml:space="preserve">использовать признаки </w:t>
      </w:r>
      <w:r>
        <w:rPr>
          <w:kern w:val="0"/>
        </w:rPr>
        <w:t>делимости на 2, 5, 3, 9, 10 при выполнении вычислений и решении несложных задач;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выполнять округление рациональных чисел в соответствии с правилами;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 xml:space="preserve">оценивать значение квадратного корня из положительного целого числа; 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 xml:space="preserve">распознавать рациональные и </w:t>
      </w:r>
      <w:r>
        <w:rPr>
          <w:kern w:val="0"/>
        </w:rPr>
        <w:t>иррациональные числа;</w:t>
      </w:r>
    </w:p>
    <w:p w:rsidR="00A96C88" w:rsidRDefault="006A2948">
      <w:pPr>
        <w:widowControl/>
        <w:numPr>
          <w:ilvl w:val="0"/>
          <w:numId w:val="3"/>
        </w:numPr>
        <w:tabs>
          <w:tab w:val="left" w:pos="1134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сравнивать числа.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оценивать результаты вычислений при решении практических задач;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выполнять сравнение чисел в реальных ситуациях;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составлять числовые выражения при решении практиче</w:t>
      </w:r>
      <w:r>
        <w:rPr>
          <w:kern w:val="0"/>
        </w:rPr>
        <w:t>ских задач и задач из других учебных предметов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Тождественные преобразования</w:t>
      </w:r>
    </w:p>
    <w:p w:rsidR="00A96C88" w:rsidRDefault="006A2948">
      <w:pPr>
        <w:widowControl/>
        <w:numPr>
          <w:ilvl w:val="0"/>
          <w:numId w:val="4"/>
        </w:numPr>
        <w:tabs>
          <w:tab w:val="left" w:pos="-122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A96C88" w:rsidRDefault="006A2948">
      <w:pPr>
        <w:widowControl/>
        <w:numPr>
          <w:ilvl w:val="0"/>
          <w:numId w:val="4"/>
        </w:numPr>
        <w:tabs>
          <w:tab w:val="left" w:pos="-122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выполнять не</w:t>
      </w:r>
      <w:r>
        <w:rPr>
          <w:kern w:val="0"/>
        </w:rPr>
        <w:t>сложные преобразования целых выражений: раскрывать скобки, приводить подобные слагаемые;</w:t>
      </w:r>
    </w:p>
    <w:p w:rsidR="00A96C88" w:rsidRDefault="006A2948">
      <w:pPr>
        <w:widowControl/>
        <w:numPr>
          <w:ilvl w:val="0"/>
          <w:numId w:val="4"/>
        </w:numPr>
        <w:tabs>
          <w:tab w:val="left" w:pos="-122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A96C88" w:rsidRDefault="006A2948">
      <w:pPr>
        <w:widowControl/>
        <w:numPr>
          <w:ilvl w:val="0"/>
          <w:numId w:val="4"/>
        </w:numPr>
        <w:tabs>
          <w:tab w:val="left" w:pos="-1224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выполнять несложные прео</w:t>
      </w:r>
      <w:r>
        <w:rPr>
          <w:kern w:val="0"/>
        </w:rPr>
        <w:t>бразования дробно-линейных выражений и выражений с квадратными корнями.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5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 xml:space="preserve">понимать смысл записи числа в стандартном виде; </w:t>
      </w:r>
    </w:p>
    <w:p w:rsidR="00A96C88" w:rsidRDefault="006A2948">
      <w:pPr>
        <w:widowControl/>
        <w:numPr>
          <w:ilvl w:val="0"/>
          <w:numId w:val="5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оперировать на базовом уровне понятием «стандартная запись числа»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 xml:space="preserve">Уравнения и </w:t>
      </w:r>
      <w:r>
        <w:rPr>
          <w:kern w:val="0"/>
          <w:lang w:eastAsia="en-US"/>
        </w:rPr>
        <w:t>неравенства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проверять справедливость числовых равенств и неравенств;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решать лине</w:t>
      </w:r>
      <w:r>
        <w:rPr>
          <w:kern w:val="0"/>
        </w:rPr>
        <w:t>йные неравенства и несложные неравенства, сводящиеся к линейным;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  <w:rPr>
          <w:kern w:val="0"/>
        </w:rPr>
      </w:pPr>
      <w:r>
        <w:rPr>
          <w:kern w:val="0"/>
        </w:rPr>
        <w:t>решать системы несложных линейных уравнений, неравенств;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textAlignment w:val="auto"/>
      </w:pPr>
      <w:r>
        <w:rPr>
          <w:kern w:val="0"/>
        </w:rPr>
        <w:t>проверять, является ли данное число решением уравнения (неравенства);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решать квадратные уравнения по формуле корней квадратного уравне</w:t>
      </w:r>
      <w:r>
        <w:rPr>
          <w:kern w:val="0"/>
        </w:rPr>
        <w:t>ния;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lastRenderedPageBreak/>
        <w:t>изображать решения неравенств и их систем на числовой прямой.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составлять и решать линейные уравнения при решении задач, возникающих в других учебных предметах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Функции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находить значение функции по з</w:t>
      </w:r>
      <w:r>
        <w:rPr>
          <w:kern w:val="0"/>
        </w:rPr>
        <w:t xml:space="preserve">аданному значению аргумента; 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находить значение аргумента по заданному значению функции в несложных ситуациях;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по графику находить область определения</w:t>
      </w:r>
      <w:r>
        <w:rPr>
          <w:kern w:val="0"/>
        </w:rPr>
        <w:t>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строить график линейной функции;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проверять, является ли данный график графиком заданной функции (линейной, квадрат</w:t>
      </w:r>
      <w:r>
        <w:rPr>
          <w:kern w:val="0"/>
        </w:rPr>
        <w:t>ичной, обратной пропорциональности);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определять приближённые значения координат точки пересечения графиков функций;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 xml:space="preserve">решать задачи на </w:t>
      </w:r>
      <w:r>
        <w:rPr>
          <w:kern w:val="0"/>
        </w:rPr>
        <w:t>прогрессии, в которых ответ может быть получен непосредственным подсчётом без применения формул.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использовать графики реальных процессов и зависимостей для определения их свойств (наибольшие и наименьши</w:t>
      </w:r>
      <w:r>
        <w:rPr>
          <w:kern w:val="0"/>
        </w:rPr>
        <w:t>е значения, промежутки возрастания и убывания, области положительных и отрицательных значений и т.п.);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использовать свойства линейной функции и ее график при решении задач из других учебных предметов</w:t>
      </w:r>
    </w:p>
    <w:p w:rsidR="00A96C88" w:rsidRDefault="006A2948">
      <w:pPr>
        <w:widowControl/>
        <w:suppressAutoHyphens w:val="0"/>
        <w:spacing w:line="240" w:lineRule="exact"/>
        <w:textAlignment w:val="auto"/>
      </w:pPr>
      <w:r>
        <w:rPr>
          <w:kern w:val="0"/>
          <w:lang w:eastAsia="en-US"/>
        </w:rPr>
        <w:t>Статистика и теория вероятностей: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 xml:space="preserve">Иметь представление о </w:t>
      </w:r>
      <w:r>
        <w:rPr>
          <w:kern w:val="0"/>
        </w:rPr>
        <w:t>статистических характеристиках, вероятности случайного события, комбинаторных задачах;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решать простейшие комбинаторные задачи методом прямого и организованного перебора;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представлять данные в виде таблиц, диаграмм, графиков;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читать информацию, представленн</w:t>
      </w:r>
      <w:r>
        <w:rPr>
          <w:kern w:val="0"/>
        </w:rPr>
        <w:t>ую в виде таблицы, диаграммы, графика;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определять основные статистические характеристики числовых наборов;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оценивать вероятность события в простейших случаях;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иметь представление о роли закона больших чисел в массовых явлениях.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</w:t>
      </w:r>
      <w:r>
        <w:rPr>
          <w:kern w:val="0"/>
          <w:lang w:eastAsia="en-US"/>
        </w:rPr>
        <w:t>зучении других предметов:</w:t>
      </w:r>
    </w:p>
    <w:p w:rsidR="00A96C88" w:rsidRDefault="006A2948">
      <w:pPr>
        <w:widowControl/>
        <w:numPr>
          <w:ilvl w:val="0"/>
          <w:numId w:val="6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оценивать количество возможных вариантов методом перебора;</w:t>
      </w:r>
    </w:p>
    <w:p w:rsidR="00A96C88" w:rsidRDefault="006A2948">
      <w:pPr>
        <w:widowControl/>
        <w:numPr>
          <w:ilvl w:val="0"/>
          <w:numId w:val="6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иметь представление о роли практически достоверных и маловероятных событий;</w:t>
      </w:r>
    </w:p>
    <w:p w:rsidR="00A96C88" w:rsidRDefault="006A2948">
      <w:pPr>
        <w:widowControl/>
        <w:numPr>
          <w:ilvl w:val="0"/>
          <w:numId w:val="6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сравнивать основные статистические характеристики, полученные в процессе решения прикладной зад</w:t>
      </w:r>
      <w:r>
        <w:rPr>
          <w:kern w:val="0"/>
        </w:rPr>
        <w:t xml:space="preserve">ачи, изучения реального явления; </w:t>
      </w:r>
    </w:p>
    <w:p w:rsidR="00A96C88" w:rsidRDefault="006A2948">
      <w:pPr>
        <w:widowControl/>
        <w:numPr>
          <w:ilvl w:val="0"/>
          <w:numId w:val="2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оценивать вероятность реальных событий и явлений в несложных ситуациях</w:t>
      </w:r>
    </w:p>
    <w:p w:rsidR="00A96C88" w:rsidRDefault="006A2948">
      <w:pPr>
        <w:widowControl/>
        <w:suppressAutoHyphens w:val="0"/>
        <w:spacing w:line="240" w:lineRule="exact"/>
        <w:textAlignment w:val="auto"/>
        <w:rPr>
          <w:bCs/>
          <w:kern w:val="0"/>
          <w:lang w:eastAsia="en-US"/>
        </w:rPr>
      </w:pPr>
      <w:r>
        <w:rPr>
          <w:bCs/>
          <w:kern w:val="0"/>
          <w:lang w:eastAsia="en-US"/>
        </w:rPr>
        <w:t>Текстовые задачи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Решать несложные сюжетные задачи разных типов на все арифметические действия;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 xml:space="preserve">строить модель условия задачи (в виде таблицы, схемы, </w:t>
      </w:r>
      <w:r>
        <w:rPr>
          <w:kern w:val="0"/>
        </w:rPr>
        <w:t>рисунка или уравнения), в которой даны значения двух из трёх взаимосвязанных величин, с целью поиска решения задачи;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составлять п</w:t>
      </w:r>
      <w:r>
        <w:rPr>
          <w:kern w:val="0"/>
        </w:rPr>
        <w:t xml:space="preserve">лан решения задачи; 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выделять этапы решения задачи;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интерпретировать вычислительные результаты в задаче, исследовать полученное решение задачи;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знать различие скоростей объекта в стоячей воде, против течения и по течению реки;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решать задачи на нахождение ч</w:t>
      </w:r>
      <w:r>
        <w:rPr>
          <w:kern w:val="0"/>
        </w:rPr>
        <w:t>асти числа и числа по его части;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</w:rPr>
        <w:lastRenderedPageBreak/>
        <w:t>находить процент от числа, число по проценту от него, находить процентное снижение или</w:t>
      </w:r>
      <w:r>
        <w:rPr>
          <w:kern w:val="0"/>
        </w:rPr>
        <w:t xml:space="preserve"> процентное повышение величины;</w:t>
      </w:r>
    </w:p>
    <w:p w:rsidR="00A96C88" w:rsidRDefault="006A2948">
      <w:pPr>
        <w:widowControl/>
        <w:numPr>
          <w:ilvl w:val="0"/>
          <w:numId w:val="3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  <w:rPr>
          <w:kern w:val="0"/>
        </w:rPr>
      </w:pPr>
      <w:r>
        <w:rPr>
          <w:kern w:val="0"/>
        </w:rPr>
        <w:t>решать несложные логические задачи методом рассуждений.</w:t>
      </w:r>
    </w:p>
    <w:p w:rsidR="00A96C88" w:rsidRDefault="006A2948">
      <w:pPr>
        <w:widowControl/>
        <w:tabs>
          <w:tab w:val="left" w:pos="1134"/>
        </w:tabs>
        <w:suppressAutoHyphens w:val="0"/>
        <w:spacing w:line="240" w:lineRule="exact"/>
        <w:textAlignment w:val="auto"/>
        <w:rPr>
          <w:kern w:val="0"/>
          <w:lang w:eastAsia="en-US"/>
        </w:rPr>
      </w:pPr>
      <w:r>
        <w:rPr>
          <w:kern w:val="0"/>
          <w:lang w:eastAsia="en-US"/>
        </w:rPr>
        <w:t>В повседневной жизни и при изучении других предметов:</w:t>
      </w:r>
    </w:p>
    <w:p w:rsidR="00A96C88" w:rsidRDefault="006A2948">
      <w:pPr>
        <w:widowControl/>
        <w:numPr>
          <w:ilvl w:val="0"/>
          <w:numId w:val="7"/>
        </w:numPr>
        <w:tabs>
          <w:tab w:val="left" w:pos="-1026"/>
        </w:tabs>
        <w:suppressAutoHyphens w:val="0"/>
        <w:spacing w:line="240" w:lineRule="exact"/>
        <w:ind w:left="0" w:firstLine="0"/>
        <w:jc w:val="both"/>
        <w:textAlignment w:val="auto"/>
      </w:pPr>
      <w:r>
        <w:rPr>
          <w:kern w:val="0"/>
          <w:lang w:eastAsia="en-US"/>
        </w:rPr>
        <w:t>выдвигать гипотезы о возможных предельных значениях искомых в задаче величин (делать прикидку)</w:t>
      </w:r>
    </w:p>
    <w:p w:rsidR="00A96C88" w:rsidRDefault="00A96C88">
      <w:pPr>
        <w:pStyle w:val="Standard"/>
        <w:widowControl/>
        <w:spacing w:line="240" w:lineRule="exact"/>
        <w:ind w:left="720"/>
        <w:jc w:val="center"/>
        <w:rPr>
          <w:sz w:val="28"/>
          <w:lang w:val="ru-RU"/>
        </w:rPr>
      </w:pPr>
    </w:p>
    <w:p w:rsidR="00A96C88" w:rsidRDefault="006A2948">
      <w:pPr>
        <w:pStyle w:val="Standard"/>
        <w:widowControl/>
        <w:spacing w:line="240" w:lineRule="exact"/>
        <w:ind w:left="720"/>
        <w:jc w:val="center"/>
      </w:pPr>
      <w:r>
        <w:rPr>
          <w:b/>
        </w:rPr>
        <w:t>Содержание учебног</w:t>
      </w:r>
      <w:r>
        <w:rPr>
          <w:b/>
        </w:rPr>
        <w:t xml:space="preserve">о предмета </w:t>
      </w:r>
    </w:p>
    <w:p w:rsidR="00A96C88" w:rsidRDefault="006A2948">
      <w:pPr>
        <w:pStyle w:val="a5"/>
        <w:spacing w:after="0" w:line="240" w:lineRule="exact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Числа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Рациональные числа</w:t>
      </w:r>
    </w:p>
    <w:p w:rsidR="00A96C88" w:rsidRDefault="006A2948">
      <w:pPr>
        <w:pStyle w:val="Standard"/>
        <w:spacing w:line="240" w:lineRule="exact"/>
      </w:pPr>
      <w:r>
        <w:t>Множество рациональных чисел. Сравнение рациональных чисел. Действия с рациональными числами. Представление рационального числа десятичной дробью.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Иррациональные числа</w:t>
      </w:r>
    </w:p>
    <w:p w:rsidR="00A96C88" w:rsidRDefault="006A2948">
      <w:pPr>
        <w:pStyle w:val="Standard"/>
        <w:spacing w:line="240" w:lineRule="exact"/>
      </w:pPr>
      <w:r>
        <w:t xml:space="preserve">Понятие иррационального числа. Распознавание </w:t>
      </w:r>
      <w:r>
        <w:t xml:space="preserve">иррациональных чисел. Примеры доказательств в алгебре. Иррациональность числа. Применение в геометрии. Сравнение иррациональных чисел. </w:t>
      </w:r>
      <w:r>
        <w:rPr>
          <w:bCs/>
        </w:rPr>
        <w:t>Множество действительных чисел.</w:t>
      </w:r>
    </w:p>
    <w:p w:rsidR="00A96C88" w:rsidRDefault="006A2948">
      <w:pPr>
        <w:pStyle w:val="a5"/>
        <w:spacing w:after="0" w:line="240" w:lineRule="exact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Тождественные преобразования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Числовые и буквенные выражения</w:t>
      </w:r>
    </w:p>
    <w:p w:rsidR="00A96C88" w:rsidRDefault="006A2948">
      <w:pPr>
        <w:pStyle w:val="Standard"/>
        <w:spacing w:line="240" w:lineRule="exact"/>
      </w:pPr>
      <w:r>
        <w:t>Выражение с переменной. Значе</w:t>
      </w:r>
      <w:r>
        <w:t>ние выражения. Подстановка выражений вместо переменных.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Целые выражения</w:t>
      </w:r>
    </w:p>
    <w:p w:rsidR="00A96C88" w:rsidRDefault="006A2948">
      <w:pPr>
        <w:pStyle w:val="Standard"/>
        <w:spacing w:line="240" w:lineRule="exact"/>
      </w:pPr>
      <w:r>
        <w:t>Степень с натуральным показателем и её свойства. Преобразования выражений, содержащих степени с натуральным показателем.</w:t>
      </w:r>
    </w:p>
    <w:p w:rsidR="00A96C88" w:rsidRDefault="006A2948">
      <w:pPr>
        <w:pStyle w:val="Standard"/>
        <w:spacing w:line="240" w:lineRule="exact"/>
      </w:pPr>
      <w:r>
        <w:t>Одночлен, многочлен. Действия с одночленами и многочленами (сло</w:t>
      </w:r>
      <w:r>
        <w:t>жение, вычитание, умножение). Формулы сокращённого умножения: разность квадратов, квадрат суммы и разности. Разложение многочлена на множители: вынесение общего множителя за скобки, группировка, применение формул сокращённого умножения. Квадратный трёхчлен</w:t>
      </w:r>
      <w:r>
        <w:t>, разложение квадратного трёхчлена на множители.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Дробно-рациональные выражения</w:t>
      </w:r>
    </w:p>
    <w:p w:rsidR="00A96C88" w:rsidRDefault="006A2948">
      <w:pPr>
        <w:pStyle w:val="Standard"/>
        <w:spacing w:line="240" w:lineRule="exact"/>
      </w:pPr>
      <w:r>
        <w:t>Степень с целым показателем. Преобразование дробно-линейных выражений: сложение, умножение, деление. Алгебраическая дробь. Допустимые значения переменных в дробно-рациональных в</w:t>
      </w:r>
      <w:r>
        <w:t>ыражениях. Сокращение алгебраических дробей. Приведение 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A96C88" w:rsidRDefault="006A2948">
      <w:pPr>
        <w:pStyle w:val="Standard"/>
        <w:spacing w:line="240" w:lineRule="exact"/>
      </w:pPr>
      <w:r>
        <w:t>Преобразование выражений, содержащих знак модуля.</w:t>
      </w:r>
    </w:p>
    <w:p w:rsidR="00A96C88" w:rsidRDefault="006A2948">
      <w:pPr>
        <w:pStyle w:val="Standard"/>
        <w:spacing w:line="240" w:lineRule="exact"/>
      </w:pPr>
      <w:r>
        <w:t>Квадрат</w:t>
      </w:r>
      <w:r>
        <w:t>ные корни</w:t>
      </w:r>
    </w:p>
    <w:p w:rsidR="00A96C88" w:rsidRDefault="006A2948">
      <w:pPr>
        <w:pStyle w:val="Standard"/>
        <w:spacing w:line="240" w:lineRule="exact"/>
      </w:pPr>
      <w:r>
        <w:t>Арифметический квадратный корень. Преобразование выражений, содержащих квадратные корни: умножение, деление, вынесение множителя из-под знака корня, внесение множителя под знак корня.</w:t>
      </w:r>
    </w:p>
    <w:p w:rsidR="00A96C88" w:rsidRDefault="006A2948">
      <w:pPr>
        <w:pStyle w:val="a5"/>
        <w:spacing w:after="0" w:line="240" w:lineRule="exact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Уравнения и неравенства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Равенства</w:t>
      </w:r>
    </w:p>
    <w:p w:rsidR="00A96C88" w:rsidRDefault="006A2948">
      <w:pPr>
        <w:pStyle w:val="Standard"/>
        <w:spacing w:line="240" w:lineRule="exact"/>
      </w:pPr>
      <w:r>
        <w:t>Числовое равенство. Свойства</w:t>
      </w:r>
      <w:r>
        <w:t xml:space="preserve"> числовых равенств. Равенство с переменной.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Уравнения</w:t>
      </w:r>
    </w:p>
    <w:p w:rsidR="00A96C88" w:rsidRDefault="006A2948">
      <w:pPr>
        <w:pStyle w:val="Standard"/>
        <w:spacing w:line="240" w:lineRule="exact"/>
      </w:pPr>
      <w:r>
        <w:t>Понятие уравнения и корня уравнения. Представление о равносильности уравнений. Область определения уравнения (область допустимых значений переменной).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Линейное уравнение и его корни</w:t>
      </w:r>
    </w:p>
    <w:p w:rsidR="00A96C88" w:rsidRDefault="006A2948">
      <w:pPr>
        <w:pStyle w:val="Standard"/>
        <w:spacing w:line="240" w:lineRule="exact"/>
      </w:pPr>
      <w:r>
        <w:t>Решение линейных ура</w:t>
      </w:r>
      <w:r>
        <w:t>внений. Линейное уравнение с параметром. Количество корней линейного уравнения. Решение линейных уравнений с параметром.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Квадратное уравнение и его корни</w:t>
      </w:r>
    </w:p>
    <w:p w:rsidR="00A96C88" w:rsidRDefault="006A2948">
      <w:pPr>
        <w:pStyle w:val="Standard"/>
        <w:spacing w:line="240" w:lineRule="exact"/>
      </w:pPr>
      <w:r>
        <w:t>Квадратные уравнения. Неполные квадратные уравнения. Дискриминант квадратного уравнения. Формула корне</w:t>
      </w:r>
      <w:r>
        <w:t>й квадратного уравнения. Теорема Виета. Теорема, обратная теореме Виета. Решение квадратных уравнений: использование формулы для нахождения корней, графический метод решения, разложение на множители, подбор корней с использованием теоремы Виета. Количество</w:t>
      </w:r>
      <w:r>
        <w:t xml:space="preserve"> корней квадратного уравнения в зависимости от его дискриминанта. Биквадратные уравнения. Уравнения, сводимые к линейным и квадратным. Квадратные уравнения с параметром.</w:t>
      </w:r>
    </w:p>
    <w:p w:rsidR="00A96C88" w:rsidRDefault="006A2948">
      <w:pPr>
        <w:pStyle w:val="Standard"/>
        <w:spacing w:line="240" w:lineRule="exact"/>
      </w:pPr>
      <w:r>
        <w:lastRenderedPageBreak/>
        <w:t>Дробно-рациональные уравнения</w:t>
      </w:r>
    </w:p>
    <w:p w:rsidR="00A96C88" w:rsidRDefault="006A2948">
      <w:pPr>
        <w:pStyle w:val="Standard"/>
        <w:spacing w:line="240" w:lineRule="exact"/>
      </w:pPr>
      <w:r>
        <w:t>Решение простейших дробно-линейных уравнений. Решение др</w:t>
      </w:r>
      <w:r>
        <w:t>обно-рациональных уравнений.</w:t>
      </w:r>
    </w:p>
    <w:p w:rsidR="00A96C88" w:rsidRDefault="006A2948">
      <w:pPr>
        <w:pStyle w:val="Standard"/>
        <w:spacing w:line="240" w:lineRule="exact"/>
      </w:pPr>
      <w:r>
        <w:t>Методы решения уравнений: методы равносильных преобразований, метод замены переменной, графический метод. Использование свойств функций при решении уравнений.</w:t>
      </w:r>
    </w:p>
    <w:p w:rsidR="00A96C88" w:rsidRDefault="006A2948">
      <w:pPr>
        <w:pStyle w:val="Standard"/>
        <w:spacing w:line="240" w:lineRule="exact"/>
      </w:pPr>
      <w:r>
        <w:t>Простейшие иррациональные уравнения вида.</w:t>
      </w:r>
    </w:p>
    <w:p w:rsidR="00A96C88" w:rsidRDefault="006A2948">
      <w:pPr>
        <w:pStyle w:val="Standard"/>
        <w:spacing w:line="240" w:lineRule="exact"/>
      </w:pPr>
      <w:r>
        <w:t>Уравнения вида х</w:t>
      </w:r>
      <w:r>
        <w:rPr>
          <w:vertAlign w:val="superscript"/>
        </w:rPr>
        <w:t>п</w:t>
      </w:r>
      <w:r>
        <w:t>=а.Уравне</w:t>
      </w:r>
      <w:r>
        <w:t>ния в целых числах.</w:t>
      </w:r>
    </w:p>
    <w:p w:rsidR="00A96C88" w:rsidRDefault="006A2948">
      <w:pPr>
        <w:pStyle w:val="Standard"/>
        <w:spacing w:line="240" w:lineRule="exact"/>
      </w:pPr>
      <w:r>
        <w:t>Системы уравнений</w:t>
      </w:r>
    </w:p>
    <w:p w:rsidR="00A96C88" w:rsidRDefault="006A2948">
      <w:pPr>
        <w:pStyle w:val="Standard"/>
        <w:spacing w:line="240" w:lineRule="exact"/>
      </w:pPr>
      <w:r>
        <w:t>Уравнение с двумя переменными. Линейное уравнение с двумя переменными. Прямая как графическая интерпретация линейного уравнения с двумя переменными.</w:t>
      </w:r>
    </w:p>
    <w:p w:rsidR="00A96C88" w:rsidRDefault="006A2948">
      <w:pPr>
        <w:pStyle w:val="Standard"/>
        <w:spacing w:line="240" w:lineRule="exact"/>
      </w:pPr>
      <w:r>
        <w:t>Понятие системы уравнений. Решение системы уравнений.</w:t>
      </w:r>
    </w:p>
    <w:p w:rsidR="00A96C88" w:rsidRDefault="006A2948">
      <w:pPr>
        <w:pStyle w:val="Standard"/>
        <w:spacing w:line="240" w:lineRule="exact"/>
      </w:pPr>
      <w:r>
        <w:t xml:space="preserve">Методы решения </w:t>
      </w:r>
      <w:r>
        <w:t>систем линейных уравнений с двумя переменными: графический метод, метод сложения, метод подстановки.</w:t>
      </w:r>
    </w:p>
    <w:p w:rsidR="00A96C88" w:rsidRDefault="006A2948">
      <w:pPr>
        <w:pStyle w:val="Standard"/>
        <w:spacing w:line="240" w:lineRule="exact"/>
      </w:pPr>
      <w:r>
        <w:t>Системы линейных уравнений с параметром.</w:t>
      </w:r>
    </w:p>
    <w:p w:rsidR="00A96C88" w:rsidRDefault="006A2948">
      <w:pPr>
        <w:pStyle w:val="Standard"/>
        <w:spacing w:line="240" w:lineRule="exact"/>
      </w:pPr>
      <w:r>
        <w:t>Неравенства</w:t>
      </w:r>
    </w:p>
    <w:p w:rsidR="00A96C88" w:rsidRDefault="006A2948">
      <w:pPr>
        <w:pStyle w:val="Standard"/>
        <w:spacing w:line="240" w:lineRule="exact"/>
      </w:pPr>
      <w:r>
        <w:t>Числовые неравенства. Свойства числовых неравенств. Проверка справедливости неравенств при заданных зн</w:t>
      </w:r>
      <w:r>
        <w:t>ачениях переменных.</w:t>
      </w:r>
    </w:p>
    <w:p w:rsidR="00A96C88" w:rsidRDefault="006A2948">
      <w:pPr>
        <w:pStyle w:val="Standard"/>
        <w:spacing w:line="240" w:lineRule="exact"/>
      </w:pPr>
      <w:r>
        <w:t>Неравенство с переменной. Строгие и нестрогие неравенства. Область определения неравенства (область допустимых значений переменной).</w:t>
      </w:r>
    </w:p>
    <w:p w:rsidR="00A96C88" w:rsidRDefault="006A2948">
      <w:pPr>
        <w:pStyle w:val="Standard"/>
        <w:spacing w:line="240" w:lineRule="exact"/>
      </w:pPr>
      <w:r>
        <w:t>Решение линейных неравенств.</w:t>
      </w:r>
    </w:p>
    <w:p w:rsidR="00A96C88" w:rsidRDefault="006A2948">
      <w:pPr>
        <w:pStyle w:val="Standard"/>
        <w:spacing w:line="240" w:lineRule="exact"/>
      </w:pPr>
      <w:r>
        <w:t>Квадратное неравенство и его решения. Решение квадратных неравенств: испол</w:t>
      </w:r>
      <w:r>
        <w:t>ьзование свойств и графика квадратичной функции, метод интервалов. Запись решения квадратного неравенства.</w:t>
      </w:r>
    </w:p>
    <w:p w:rsidR="00A96C88" w:rsidRDefault="006A2948">
      <w:pPr>
        <w:pStyle w:val="Standard"/>
        <w:spacing w:line="240" w:lineRule="exact"/>
      </w:pPr>
      <w:r>
        <w:t>Решение целых и дробно-рациональных неравенств методом интервалов.</w:t>
      </w:r>
    </w:p>
    <w:p w:rsidR="00A96C88" w:rsidRDefault="006A2948">
      <w:pPr>
        <w:pStyle w:val="Standard"/>
        <w:spacing w:line="240" w:lineRule="exact"/>
      </w:pPr>
      <w:r>
        <w:t>Системы неравенств</w:t>
      </w:r>
    </w:p>
    <w:p w:rsidR="00A96C88" w:rsidRDefault="006A2948">
      <w:pPr>
        <w:pStyle w:val="Standard"/>
        <w:spacing w:line="240" w:lineRule="exact"/>
      </w:pPr>
      <w:r>
        <w:t>Системы неравенств с одной переменной. Решение систем неравенст</w:t>
      </w:r>
      <w:r>
        <w:t>в с одной переменной: линейных, квадратных. Изображение решения системы неравенств на числовой прямой. Запись решения системы неравенств.</w:t>
      </w:r>
    </w:p>
    <w:p w:rsidR="00A96C88" w:rsidRDefault="006A2948">
      <w:pPr>
        <w:pStyle w:val="a5"/>
        <w:spacing w:after="0" w:line="240" w:lineRule="exact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Функции</w:t>
      </w:r>
    </w:p>
    <w:p w:rsidR="00A96C88" w:rsidRDefault="006A2948">
      <w:pPr>
        <w:pStyle w:val="Standard"/>
        <w:spacing w:line="240" w:lineRule="exact"/>
      </w:pPr>
      <w:r>
        <w:t>Понятие функции</w:t>
      </w:r>
    </w:p>
    <w:p w:rsidR="00A96C88" w:rsidRDefault="006A2948">
      <w:pPr>
        <w:pStyle w:val="Standard"/>
        <w:spacing w:line="240" w:lineRule="exact"/>
      </w:pPr>
      <w:r>
        <w:t xml:space="preserve">Декартовы координаты на плоскости. Формирование представлений о метапредметном понятии </w:t>
      </w:r>
      <w:r>
        <w:t>«координаты». Способы задания функций: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</w:t>
      </w:r>
      <w:r>
        <w:t xml:space="preserve"> множество значений, нули, промежутки знакопостоянства, чётность/нечётность, промежутки возрастания и убывания, наибольшее и наименьшее значения. Исследование функции по её графику.</w:t>
      </w:r>
    </w:p>
    <w:p w:rsidR="00A96C88" w:rsidRDefault="006A2948">
      <w:pPr>
        <w:pStyle w:val="Standard"/>
        <w:spacing w:line="240" w:lineRule="exact"/>
      </w:pPr>
      <w:r>
        <w:rPr>
          <w:rFonts w:eastAsia="Times New Roman"/>
        </w:rPr>
        <w:t>Представление об асимптотах.</w:t>
      </w:r>
    </w:p>
    <w:p w:rsidR="00A96C88" w:rsidRDefault="006A2948">
      <w:pPr>
        <w:pStyle w:val="Standard"/>
        <w:spacing w:line="240" w:lineRule="exact"/>
      </w:pPr>
      <w:r>
        <w:t>Непрерывность функции. Кусочно заданные функц</w:t>
      </w:r>
      <w:r>
        <w:t>ии.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Линейная функция</w:t>
      </w:r>
    </w:p>
    <w:p w:rsidR="00A96C88" w:rsidRDefault="006A2948">
      <w:pPr>
        <w:pStyle w:val="Standard"/>
        <w:spacing w:line="240" w:lineRule="exact"/>
      </w:pPr>
      <w:r>
        <w:t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Нахождение коэффициентов линейной функции по заданным условиям: прохожд</w:t>
      </w:r>
      <w:r>
        <w:t>ение прямой через две точки с заданными координатами, прохождение прямой через данную точку и параллельной данной прямой.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Квадратичная функция</w:t>
      </w:r>
    </w:p>
    <w:p w:rsidR="00A96C88" w:rsidRDefault="006A2948">
      <w:pPr>
        <w:pStyle w:val="Standard"/>
        <w:spacing w:line="240" w:lineRule="exact"/>
      </w:pPr>
      <w:r>
        <w:t xml:space="preserve">Свойства и график квадратичной функции (парабола). Построение графика квадратичной функции по точкам. Нахождение </w:t>
      </w:r>
      <w:r>
        <w:t>нулей квадратичной функции, множества значений, промежутков знакопостоянства, промежутков монотонности.</w:t>
      </w:r>
    </w:p>
    <w:p w:rsidR="00A96C88" w:rsidRDefault="006A2948">
      <w:pPr>
        <w:pStyle w:val="Standard"/>
        <w:spacing w:line="240" w:lineRule="exact"/>
        <w:rPr>
          <w:bCs/>
        </w:rPr>
      </w:pPr>
      <w:r>
        <w:rPr>
          <w:bCs/>
        </w:rPr>
        <w:t>Обратная пропорциональность</w:t>
      </w:r>
    </w:p>
    <w:p w:rsidR="00A96C88" w:rsidRDefault="006A2948">
      <w:pPr>
        <w:pStyle w:val="Standard"/>
        <w:spacing w:line="240" w:lineRule="exact"/>
      </w:pPr>
      <w:r>
        <w:t>Свойства функции</w:t>
      </w:r>
      <w:r>
        <w:rPr>
          <w:rFonts w:eastAsia="Times New Roman"/>
        </w:rPr>
        <w:t>. Гипербола.</w:t>
      </w:r>
    </w:p>
    <w:p w:rsidR="00A96C88" w:rsidRDefault="006A2948">
      <w:pPr>
        <w:pStyle w:val="Standard"/>
        <w:spacing w:line="240" w:lineRule="exact"/>
      </w:pPr>
      <w:r>
        <w:rPr>
          <w:rFonts w:eastAsia="Times New Roman"/>
        </w:rPr>
        <w:t>Графики функций.</w:t>
      </w:r>
    </w:p>
    <w:p w:rsidR="00A96C88" w:rsidRDefault="006A2948">
      <w:pPr>
        <w:pStyle w:val="Standard"/>
        <w:spacing w:line="240" w:lineRule="exact"/>
      </w:pPr>
      <w:r>
        <w:t xml:space="preserve">Преобразование графика функции  для построения графиков функций вида </w:t>
      </w:r>
      <w:r>
        <w:rPr>
          <w:lang w:val="en-US"/>
        </w:rPr>
        <w:t>y</w:t>
      </w:r>
      <w:r>
        <w:t>=</w:t>
      </w:r>
      <w:r>
        <w:rPr>
          <w:lang w:val="en-US"/>
        </w:rPr>
        <w:t>af</w:t>
      </w:r>
      <w:r>
        <w:t>(</w:t>
      </w:r>
      <w:r>
        <w:rPr>
          <w:lang w:val="en-US"/>
        </w:rPr>
        <w:t>kx</w:t>
      </w:r>
      <w:r>
        <w:t>+</w:t>
      </w:r>
      <w:r>
        <w:rPr>
          <w:lang w:val="en-US"/>
        </w:rPr>
        <w:t>b</w:t>
      </w:r>
      <w:r>
        <w:t>)+</w:t>
      </w:r>
      <w:r>
        <w:rPr>
          <w:lang w:val="en-US"/>
        </w:rPr>
        <w:t>c</w:t>
      </w:r>
      <w:r>
        <w:t xml:space="preserve"> .</w:t>
      </w:r>
    </w:p>
    <w:p w:rsidR="00A96C88" w:rsidRDefault="006A2948">
      <w:pPr>
        <w:pStyle w:val="Standard"/>
        <w:spacing w:line="240" w:lineRule="exact"/>
        <w:jc w:val="both"/>
      </w:pPr>
      <w:r>
        <w:t xml:space="preserve">Графики функций </w:t>
      </w:r>
      <w:r>
        <w:rPr>
          <w:lang w:val="en-US"/>
        </w:rPr>
        <w:t>y</w:t>
      </w:r>
      <w:r>
        <w:t>=</w:t>
      </w:r>
      <w:r>
        <w:rPr>
          <w:lang w:val="en-US"/>
        </w:rPr>
        <w:t>a</w:t>
      </w:r>
      <w:r>
        <w:t>+</w:t>
      </w:r>
      <w:r>
        <w:rPr>
          <w:lang w:val="en-US"/>
        </w:rPr>
        <w:t>k</w:t>
      </w:r>
      <w:r>
        <w:t>/(</w:t>
      </w:r>
      <w:r>
        <w:rPr>
          <w:lang w:val="en-US"/>
        </w:rPr>
        <w:t>x</w:t>
      </w:r>
      <w:r>
        <w:t>+</w:t>
      </w:r>
      <w:r>
        <w:rPr>
          <w:lang w:val="en-US"/>
        </w:rPr>
        <w:t>b</w:t>
      </w:r>
      <w:r>
        <w:t xml:space="preserve">), </w:t>
      </w:r>
      <w:r>
        <w:rPr>
          <w:lang w:val="en-US"/>
        </w:rPr>
        <w:t>y</w:t>
      </w:r>
      <w: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x</m:t>
            </m:r>
          </m:e>
        </m:rad>
      </m:oMath>
      <w:r>
        <w:t xml:space="preserve"> ,</w:t>
      </w:r>
      <w:r>
        <w:rPr>
          <w:noProof/>
          <w:lang w:val="ru-RU" w:eastAsia="ru-RU" w:bidi="ar-SA"/>
        </w:rPr>
        <w:drawing>
          <wp:inline distT="0" distB="0" distL="0" distR="0">
            <wp:extent cx="478075" cy="245159"/>
            <wp:effectExtent l="0" t="0" r="0" b="2491"/>
            <wp:docPr id="1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075" cy="245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bCs/>
        </w:rPr>
        <w:t xml:space="preserve">, </w:t>
      </w:r>
      <w:r>
        <w:rPr>
          <w:bCs/>
          <w:lang w:val="en-US"/>
        </w:rPr>
        <w:t>y</w:t>
      </w:r>
      <w:r>
        <w:rPr>
          <w:bCs/>
        </w:rPr>
        <w:t xml:space="preserve"> =</w:t>
      </w:r>
      <m:oMath>
        <m:r>
          <w:rPr>
            <w:rFonts w:ascii="Cambria Math" w:hAnsi="Cambria Math"/>
          </w:rPr>
          <m:t>∣</m:t>
        </m:r>
        <m:r>
          <m:rPr>
            <m:sty m:val="p"/>
          </m:rP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∣</m:t>
        </m:r>
      </m:oMath>
      <w:r>
        <w:rPr>
          <w:bCs/>
        </w:rPr>
        <w:t xml:space="preserve"> .</w:t>
      </w:r>
    </w:p>
    <w:p w:rsidR="00A96C88" w:rsidRDefault="006A2948">
      <w:pPr>
        <w:pStyle w:val="Standard"/>
        <w:spacing w:line="240" w:lineRule="exact"/>
        <w:jc w:val="both"/>
      </w:pPr>
      <w:r>
        <w:t>Последовательности и прогрессии</w:t>
      </w:r>
    </w:p>
    <w:p w:rsidR="00A96C88" w:rsidRDefault="006A2948">
      <w:pPr>
        <w:pStyle w:val="Standard"/>
        <w:spacing w:line="240" w:lineRule="exact"/>
        <w:jc w:val="both"/>
      </w:pPr>
      <w:r>
        <w:lastRenderedPageBreak/>
        <w:t xml:space="preserve">Числовая последовательность. Примеры числовых последовательностей. Бесконечные последовательности. Арифметическая прогрессия и её свойства. Геометрическая прогрессия. Формула </w:t>
      </w:r>
      <w:r>
        <w:t xml:space="preserve">общего члена и суммы </w:t>
      </w:r>
      <w:r>
        <w:rPr>
          <w:lang w:val="en-US"/>
        </w:rPr>
        <w:t>n</w:t>
      </w:r>
      <w:r>
        <w:t xml:space="preserve"> первых членов арифметической и геометрической прогрессий. Сходящаяся геометрическая прогрессия.</w:t>
      </w:r>
    </w:p>
    <w:p w:rsidR="00A96C88" w:rsidRDefault="006A2948">
      <w:pPr>
        <w:pStyle w:val="a5"/>
        <w:spacing w:after="0" w:line="240" w:lineRule="exact"/>
        <w:jc w:val="both"/>
        <w:rPr>
          <w:rFonts w:ascii="Times New Roman" w:hAnsi="Times New Roman"/>
          <w:i w:val="0"/>
          <w:color w:val="00000A"/>
        </w:rPr>
      </w:pPr>
      <w:r>
        <w:rPr>
          <w:rFonts w:ascii="Times New Roman" w:hAnsi="Times New Roman"/>
          <w:i w:val="0"/>
          <w:color w:val="00000A"/>
        </w:rPr>
        <w:t>Решение текстовых задач</w:t>
      </w:r>
    </w:p>
    <w:p w:rsidR="00A96C88" w:rsidRDefault="006A2948">
      <w:pPr>
        <w:pStyle w:val="Standard"/>
        <w:spacing w:line="240" w:lineRule="exact"/>
        <w:jc w:val="both"/>
      </w:pPr>
      <w:r>
        <w:t>Задачи на все арифметические действия</w:t>
      </w:r>
    </w:p>
    <w:p w:rsidR="00A96C88" w:rsidRDefault="006A2948">
      <w:pPr>
        <w:pStyle w:val="Standard"/>
        <w:spacing w:line="240" w:lineRule="exact"/>
        <w:jc w:val="both"/>
      </w:pPr>
      <w:r>
        <w:t>Решение текстовых задач арифметическим способом. Использование таблиц, схем</w:t>
      </w:r>
      <w:r>
        <w:t>, чертежей, других средств представления данных при решении задачи.</w:t>
      </w:r>
    </w:p>
    <w:p w:rsidR="00A96C88" w:rsidRDefault="006A2948">
      <w:pPr>
        <w:pStyle w:val="Standard"/>
        <w:spacing w:line="240" w:lineRule="exact"/>
        <w:jc w:val="both"/>
      </w:pPr>
      <w:r>
        <w:t>Задачи на движение, работу и покупки</w:t>
      </w:r>
    </w:p>
    <w:p w:rsidR="00A96C88" w:rsidRDefault="006A2948">
      <w:pPr>
        <w:pStyle w:val="Standard"/>
        <w:spacing w:line="240" w:lineRule="exact"/>
        <w:jc w:val="both"/>
      </w:pPr>
      <w:r>
        <w:t>Анализ возможных ситуаций взаимного расположения объектов при их движении, соотношения объёмов выполняемых работ при совместной работе.</w:t>
      </w:r>
    </w:p>
    <w:p w:rsidR="00A96C88" w:rsidRDefault="006A2948">
      <w:pPr>
        <w:pStyle w:val="Standard"/>
        <w:spacing w:line="240" w:lineRule="exact"/>
        <w:jc w:val="both"/>
      </w:pPr>
      <w:r>
        <w:t>Задачи на части</w:t>
      </w:r>
      <w:r>
        <w:t>, доли, проценты</w:t>
      </w:r>
    </w:p>
    <w:p w:rsidR="00A96C88" w:rsidRDefault="006A2948">
      <w:pPr>
        <w:pStyle w:val="Standard"/>
        <w:spacing w:line="240" w:lineRule="exact"/>
        <w:jc w:val="both"/>
      </w:pPr>
      <w: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</w:p>
    <w:p w:rsidR="00A96C88" w:rsidRDefault="006A2948">
      <w:pPr>
        <w:pStyle w:val="Standard"/>
        <w:spacing w:line="240" w:lineRule="exact"/>
        <w:jc w:val="both"/>
      </w:pPr>
      <w:r>
        <w:t>Логические задачи</w:t>
      </w:r>
    </w:p>
    <w:p w:rsidR="00A96C88" w:rsidRDefault="006A2948">
      <w:pPr>
        <w:pStyle w:val="Standard"/>
        <w:spacing w:line="240" w:lineRule="exact"/>
        <w:jc w:val="both"/>
      </w:pPr>
      <w:r>
        <w:rPr>
          <w:bCs/>
        </w:rPr>
        <w:t>Решение логических задач. Решение логических задач с помощью графов, таблиц.</w:t>
      </w:r>
    </w:p>
    <w:p w:rsidR="00A96C88" w:rsidRDefault="006A2948">
      <w:pPr>
        <w:pStyle w:val="Standard"/>
        <w:spacing w:line="240" w:lineRule="exact"/>
        <w:jc w:val="both"/>
      </w:pPr>
      <w:r>
        <w:t>Основные</w:t>
      </w:r>
      <w:r>
        <w:t xml:space="preserve"> методы решения текстовых задач: </w:t>
      </w:r>
      <w:r>
        <w:rPr>
          <w:bCs/>
        </w:rPr>
        <w:t>арифметический, алгебраический, перебор вариантов. Первичные представления о других методах решения задач (геометрические и графические методы).</w:t>
      </w:r>
    </w:p>
    <w:p w:rsidR="00A96C88" w:rsidRDefault="006A2948">
      <w:pPr>
        <w:pStyle w:val="3"/>
        <w:spacing w:before="0" w:after="0" w:line="240" w:lineRule="exact"/>
        <w:jc w:val="both"/>
        <w:rPr>
          <w:b w:val="0"/>
          <w:sz w:val="24"/>
          <w:szCs w:val="24"/>
        </w:rPr>
      </w:pPr>
      <w:bookmarkStart w:id="3" w:name="__RefHeading__46438_1496153755"/>
      <w:bookmarkStart w:id="4" w:name="_Toc284663427"/>
      <w:bookmarkStart w:id="5" w:name="_Toc284662800"/>
      <w:bookmarkStart w:id="6" w:name="_Toc405513922"/>
      <w:r>
        <w:rPr>
          <w:b w:val="0"/>
          <w:sz w:val="24"/>
          <w:szCs w:val="24"/>
        </w:rPr>
        <w:t>Статистика и теория вероятностей</w:t>
      </w:r>
      <w:bookmarkEnd w:id="3"/>
      <w:bookmarkEnd w:id="4"/>
      <w:bookmarkEnd w:id="5"/>
      <w:bookmarkEnd w:id="6"/>
    </w:p>
    <w:p w:rsidR="00A96C88" w:rsidRDefault="006A2948">
      <w:pPr>
        <w:pStyle w:val="Standard"/>
        <w:spacing w:line="240" w:lineRule="exact"/>
        <w:jc w:val="both"/>
      </w:pPr>
      <w:r>
        <w:t>Статистика</w:t>
      </w:r>
    </w:p>
    <w:p w:rsidR="00A96C88" w:rsidRDefault="006A2948">
      <w:pPr>
        <w:pStyle w:val="Standard"/>
        <w:spacing w:line="240" w:lineRule="exact"/>
        <w:jc w:val="both"/>
      </w:pPr>
      <w:r>
        <w:t>Табличное и графическое представле</w:t>
      </w:r>
      <w:r>
        <w:t>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 Описательные статистические показатели числовых наборов: среднее арифмети</w:t>
      </w:r>
      <w:r>
        <w:t>ческое, медиана, наибольшее и наименьшее значения. Меры рассеивания: размах, дисперсия и стандартное отклонение.</w:t>
      </w:r>
    </w:p>
    <w:p w:rsidR="00A96C88" w:rsidRDefault="006A2948">
      <w:pPr>
        <w:pStyle w:val="Standard"/>
        <w:spacing w:line="240" w:lineRule="exact"/>
        <w:jc w:val="both"/>
      </w:pPr>
      <w:r>
        <w:t>Случайная изменчивость. Изменчивость при измерениях. Решающие правила. Закономерности в изменчивых величинах.</w:t>
      </w:r>
    </w:p>
    <w:p w:rsidR="00A96C88" w:rsidRDefault="006A2948">
      <w:pPr>
        <w:pStyle w:val="Standard"/>
        <w:spacing w:line="240" w:lineRule="exact"/>
        <w:jc w:val="both"/>
      </w:pPr>
      <w:r>
        <w:t>Случайные события</w:t>
      </w:r>
    </w:p>
    <w:p w:rsidR="00A96C88" w:rsidRDefault="006A2948">
      <w:pPr>
        <w:pStyle w:val="Standard"/>
        <w:spacing w:line="240" w:lineRule="exact"/>
        <w:jc w:val="both"/>
      </w:pPr>
      <w:r>
        <w:t>Случайные опыты</w:t>
      </w:r>
      <w:r>
        <w:t xml:space="preserve"> 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</w:t>
      </w:r>
      <w:r>
        <w:t>еские вероятностные опыты с использованием монет, кубиков. Представление событий с помощью диаграмм Эйлера. Противоположные события, объединение и пересечение событий. Правило сложения вероятностей. Случайный выбор. Представление эксперимента в виде дерева</w:t>
      </w:r>
      <w:r>
        <w:t>. Независимые события. Умножение вероятностей независимых событий. Последовательные независимые испытания. Представление о независимых событиях в жизни.</w:t>
      </w:r>
    </w:p>
    <w:p w:rsidR="00A96C88" w:rsidRDefault="006A2948">
      <w:pPr>
        <w:pStyle w:val="Standard"/>
        <w:spacing w:line="240" w:lineRule="exact"/>
        <w:jc w:val="both"/>
      </w:pPr>
      <w:r>
        <w:t>Элементы комбинаторики</w:t>
      </w:r>
    </w:p>
    <w:p w:rsidR="00A96C88" w:rsidRDefault="006A2948">
      <w:pPr>
        <w:pStyle w:val="Standard"/>
        <w:spacing w:line="240" w:lineRule="exact"/>
        <w:jc w:val="both"/>
      </w:pPr>
      <w:r>
        <w:t>Правило умножения, перестановки, факториал числа. Сочетания и число сочетаний. Ф</w:t>
      </w:r>
      <w:r>
        <w:t>ормула числа сочетаний. Треугольник Паскаля. Опыты с большим числом равновозможных элементарных событий. Вычисление вероятностей в опытах с применением комбинаторных формул. Испытания Бернулли. Успех и неудача. Вероятности событий в серии испытаний Бернулл</w:t>
      </w:r>
      <w:r>
        <w:t>и.</w:t>
      </w:r>
    </w:p>
    <w:p w:rsidR="00A96C88" w:rsidRDefault="006A2948">
      <w:pPr>
        <w:pStyle w:val="Standard"/>
        <w:spacing w:line="240" w:lineRule="exact"/>
        <w:jc w:val="both"/>
      </w:pPr>
      <w:r>
        <w:t>Случайные величины</w:t>
      </w:r>
    </w:p>
    <w:p w:rsidR="00A96C88" w:rsidRDefault="006A2948">
      <w:pPr>
        <w:pStyle w:val="Standard"/>
        <w:spacing w:line="240" w:lineRule="exact"/>
        <w:jc w:val="both"/>
        <w:rPr>
          <w:bCs/>
        </w:rPr>
      </w:pPr>
      <w:r>
        <w:rPr>
          <w:bCs/>
        </w:rPr>
        <w:t>Знакомство со случайными величинами на примерах конечных дискретных случайных величин. Распределение вероятностей. Математическое ожидание. Свойства математического ожидания. Понятие о законе больших чисел. Измерение вероятностей. При</w:t>
      </w:r>
      <w:r>
        <w:rPr>
          <w:bCs/>
        </w:rPr>
        <w:t>менение закона больших чисел в социологии, страховании, в здравоохранении, обеспечении безопасности населения в чрезвычайных ситуациях.</w:t>
      </w: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6A2948">
      <w:pPr>
        <w:pStyle w:val="ab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алгебра-7</w:t>
      </w:r>
    </w:p>
    <w:tbl>
      <w:tblPr>
        <w:tblW w:w="159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4282"/>
        <w:gridCol w:w="993"/>
        <w:gridCol w:w="6208"/>
        <w:gridCol w:w="1134"/>
        <w:gridCol w:w="986"/>
        <w:gridCol w:w="1701"/>
      </w:tblGrid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№ урока</w:t>
            </w:r>
          </w:p>
        </w:tc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ind w:right="-107"/>
              <w:jc w:val="center"/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Виды учебной деятельности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shd w:val="clear" w:color="auto" w:fill="FFFFFF"/>
              <w:jc w:val="center"/>
            </w:pPr>
            <w:r>
              <w:rPr>
                <w:b/>
                <w:sz w:val="22"/>
                <w:szCs w:val="22"/>
              </w:rPr>
              <w:t xml:space="preserve">Дата </w:t>
            </w:r>
            <w:r>
              <w:rPr>
                <w:b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shd w:val="clear" w:color="auto" w:fill="FFFFFF"/>
              <w:jc w:val="center"/>
            </w:pPr>
            <w:r>
              <w:rPr>
                <w:b/>
                <w:sz w:val="22"/>
                <w:szCs w:val="22"/>
              </w:rPr>
              <w:t>примечания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  <w:rPr>
                <w:b/>
              </w:rPr>
            </w:pPr>
          </w:p>
        </w:tc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ind w:right="-107"/>
              <w:jc w:val="center"/>
              <w:rPr>
                <w:b/>
              </w:rPr>
            </w:pP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shd w:val="clear" w:color="auto" w:fill="FFFFFF"/>
              <w:jc w:val="center"/>
            </w:pPr>
            <w:r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shd w:val="clear" w:color="auto" w:fill="FFFFFF"/>
              <w:jc w:val="center"/>
            </w:pPr>
            <w:r>
              <w:rPr>
                <w:b/>
                <w:sz w:val="22"/>
                <w:szCs w:val="22"/>
              </w:rPr>
              <w:t>Факт.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1. Дроби и проценты – 16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Правила сравнения обыкновенных дробей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как сравнить дроби, перекрёстное правило сравнения дробей</w:t>
            </w:r>
          </w:p>
          <w:p w:rsidR="00A96C88" w:rsidRDefault="006A2948">
            <w:r>
              <w:t>Уметь: сравнивать дроби, применять перекрёстное правило</w:t>
            </w:r>
          </w:p>
          <w:p w:rsidR="00A96C88" w:rsidRDefault="006A2948">
            <w:r>
              <w:t xml:space="preserve">Знать: способ </w:t>
            </w:r>
            <w:r>
              <w:t>преобразования десятичных дробей в обыкновенные и обыкновенных в десятичные; как выполнять вычисления с рациональными числами</w:t>
            </w:r>
          </w:p>
          <w:p w:rsidR="00A96C88" w:rsidRDefault="006A2948">
            <w:r>
              <w:t>Уметь: преобразовывать десятичные дроби в обыкновенные и наоборот, выполнять вычисления с рациональными числами</w:t>
            </w:r>
          </w:p>
          <w:p w:rsidR="00A96C88" w:rsidRDefault="006A2948">
            <w:r>
              <w:t>Знать: смысл понят</w:t>
            </w:r>
            <w:r>
              <w:t>ия «степень с натуральным показателем», как находить значение степени с натуральным показателем</w:t>
            </w:r>
          </w:p>
          <w:p w:rsidR="00A96C88" w:rsidRDefault="006A2948">
            <w:r>
              <w:t>Уметь: находить значение степени с натуральным показателем</w:t>
            </w:r>
          </w:p>
          <w:p w:rsidR="00A96C88" w:rsidRDefault="006A2948">
            <w:r>
              <w:t xml:space="preserve">Знать: как выразить часть величины в процентах, как выразить часть величины десятичной дробью; </w:t>
            </w:r>
            <w:r>
              <w:t>способы решения задач на проценты</w:t>
            </w:r>
          </w:p>
          <w:p w:rsidR="00A96C88" w:rsidRDefault="006A2948">
            <w:r>
              <w:t>Уметь: выражать часть величины в процентах и десятичной дробью;  решать задачи на проценты</w:t>
            </w:r>
          </w:p>
          <w:p w:rsidR="00A96C88" w:rsidRDefault="006A2948">
            <w:r>
              <w:t>Знать: смысл понятий «среднее арифметическое». «мода», «размах», как находить эти статистические характеристики</w:t>
            </w:r>
          </w:p>
          <w:p w:rsidR="00A96C88" w:rsidRDefault="006A2948">
            <w:r>
              <w:t>Уметь: находить осн</w:t>
            </w:r>
            <w:r>
              <w:t>овные статистические характеристики (среднее арифметическое, мода, размах)</w:t>
            </w:r>
          </w:p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3.09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Сравнение дробей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4.09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Преобразование дробей (обыкновенных в десятичные и наоборот)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5.09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Вычисления с рациональными числами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7.09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Проверочная работа </w:t>
            </w:r>
            <w:r>
              <w:rPr>
                <w:sz w:val="22"/>
                <w:szCs w:val="22"/>
              </w:rPr>
              <w:t>«Вычисления с рациональными числами»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10.09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Степень с натуральным показателем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11.09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Вычисление степени с натуральным показателем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12.09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Проверочная работа «Степень с натуральным показателем»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14.09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Выражение части величины в </w:t>
            </w:r>
            <w:r>
              <w:rPr>
                <w:sz w:val="22"/>
                <w:szCs w:val="22"/>
              </w:rPr>
              <w:t>процентах и десятичной дробью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17.09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Способы решения задач на проценты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18.09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Решение задач на проценты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19.09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«Задачи на проценты»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21.09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Среднее арифметическое, мода, размах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24.09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Нахождение </w:t>
            </w:r>
            <w:r>
              <w:rPr>
                <w:sz w:val="22"/>
                <w:szCs w:val="22"/>
              </w:rPr>
              <w:t>статистических характеристик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25.09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«Статистические характеристики»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26.09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Контрольная работа по теме «Дроби и проценты»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28.09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2. Прямая и обратная пропорциональности – 11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Зависимости  и формулы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  <w:p w:rsidR="00A96C88" w:rsidRDefault="006A2948">
            <w:r>
              <w:lastRenderedPageBreak/>
              <w:t xml:space="preserve">Знать: </w:t>
            </w:r>
            <w:r>
              <w:t>смысл понятий «зависимости», «формулы»; как составлять формулы</w:t>
            </w:r>
          </w:p>
          <w:p w:rsidR="00A96C88" w:rsidRDefault="006A2948">
            <w:r>
              <w:t>Уметь: видеть зависимости и составлять к ним формулы, решать задачи с применением формул</w:t>
            </w:r>
          </w:p>
          <w:p w:rsidR="00A96C88" w:rsidRDefault="006A2948">
            <w:r>
              <w:t>Знать: определение прямой и обратной пропорциональностей; как решать задачи на прямую и обратную пропорц</w:t>
            </w:r>
            <w:r>
              <w:t>иональности</w:t>
            </w:r>
          </w:p>
          <w:p w:rsidR="00A96C88" w:rsidRDefault="006A2948">
            <w:r>
              <w:t>Уметь: различать прямую и обратную пропорциональности; решать задачи на прямую и обратную пропорциональности</w:t>
            </w:r>
          </w:p>
          <w:p w:rsidR="00A96C88" w:rsidRDefault="006A2948">
            <w:r>
              <w:t>Знать; смысл понятия «пропорция», основное свойство пропорции</w:t>
            </w:r>
          </w:p>
          <w:p w:rsidR="00A96C88" w:rsidRDefault="006A2948">
            <w:r>
              <w:t>Уметь: применять основное свойство пропорции, находить её неизвестный чле</w:t>
            </w:r>
            <w:r>
              <w:t>н, решать задачи с помощью пропорций</w:t>
            </w:r>
          </w:p>
          <w:p w:rsidR="00A96C88" w:rsidRDefault="006A2948">
            <w:r>
              <w:t>Знать: смысл понятия «пропорциональное деление»</w:t>
            </w:r>
          </w:p>
          <w:p w:rsidR="00A96C88" w:rsidRDefault="006A2948">
            <w:r>
              <w:t>Уметь: решать задачи на пропорциональное деление</w:t>
            </w:r>
          </w:p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lastRenderedPageBreak/>
              <w:t>1.10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применением формул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2.10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Прямая пропорциональность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3.10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Обратная пропорциональность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t>5.10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прямую и обратную пропорциональности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Пропорция. Основное свойство пропорции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неизвестного члена пропорции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помощью пропорций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Пропорциональное 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Решение </w:t>
            </w:r>
            <w:r>
              <w:rPr>
                <w:sz w:val="22"/>
                <w:szCs w:val="22"/>
              </w:rPr>
              <w:t>задач на пропорциональное 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2 «Прямая и обратная пропорциональности»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3. Введение в алгебру – 12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Буквенная запись свойств действий над числами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свойства действий над числами, как записать их с помощью букв</w:t>
            </w:r>
          </w:p>
          <w:p w:rsidR="00A96C88" w:rsidRDefault="006A2948">
            <w:r>
              <w:t>Уметь: читать и составлять буквенные выражения</w:t>
            </w:r>
          </w:p>
          <w:p w:rsidR="00A96C88" w:rsidRDefault="006A2948">
            <w:r>
              <w:t>Знать: правила преобразования буквенных выражений</w:t>
            </w:r>
          </w:p>
          <w:p w:rsidR="00A96C88" w:rsidRDefault="006A2948">
            <w:r>
              <w:t>Уметь: преобразовывать буквенные выражения, решать задачи на составление и преобразование буквенных выражений</w:t>
            </w:r>
          </w:p>
          <w:p w:rsidR="00A96C88" w:rsidRDefault="006A2948">
            <w:r>
              <w:t>Знать: распределительный закон умножения, правило</w:t>
            </w:r>
            <w:r>
              <w:t xml:space="preserve"> раскрытия скобок</w:t>
            </w:r>
          </w:p>
          <w:p w:rsidR="00A96C88" w:rsidRDefault="006A2948">
            <w:r>
              <w:t>Уметь: раскрывать скобки, применяя распределительный закон умножения и правила раскрытия скобок</w:t>
            </w:r>
          </w:p>
          <w:p w:rsidR="00A96C88" w:rsidRDefault="006A2948">
            <w:r>
              <w:t>Знать: смысл понятия «подобные слагаемые», правило приведения подобных слагаемых</w:t>
            </w:r>
          </w:p>
          <w:p w:rsidR="00A96C88" w:rsidRDefault="006A2948">
            <w:r>
              <w:t>Уметь: находить и приводить подобные слагаемые</w:t>
            </w:r>
          </w:p>
          <w:p w:rsidR="00A96C88" w:rsidRDefault="006A2948">
            <w:r>
              <w:t>Знать: суть ал</w:t>
            </w:r>
            <w:r>
              <w:t>гебраического способа решения задач</w:t>
            </w:r>
          </w:p>
          <w:p w:rsidR="00A96C88" w:rsidRDefault="006A2948">
            <w:r>
              <w:t>Уметь: решать задачи алгебраическим способом</w:t>
            </w: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Составление буквенных выражений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Правила преобразования буквенных выражений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Преобразование буквенных выражений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Решение задач на составление и </w:t>
            </w:r>
            <w:r>
              <w:rPr>
                <w:sz w:val="22"/>
                <w:szCs w:val="22"/>
              </w:rPr>
              <w:t>преобразование буквенных выражений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Правила раскрытия скобок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Раскрытие скобок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«Раскрытие скобок»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Подобные слагаемые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Приведение подобных слагаемых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Проверочная работа «Приведение подобных </w:t>
            </w:r>
            <w:r>
              <w:rPr>
                <w:sz w:val="22"/>
                <w:szCs w:val="22"/>
              </w:rPr>
              <w:t>слагаемых»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3 «Введение в алгебру»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4. Уравнения – 16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Алгебраический способ решения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смысл понятий «корни уравнения»,</w:t>
            </w:r>
          </w:p>
          <w:p w:rsidR="00A96C88" w:rsidRDefault="006A2948">
            <w:r>
              <w:t>«решить уравнение»</w:t>
            </w:r>
          </w:p>
          <w:p w:rsidR="00A96C88" w:rsidRDefault="006A2948">
            <w:r>
              <w:t>Уметь: находить корни уравнения</w:t>
            </w:r>
          </w:p>
          <w:p w:rsidR="00A96C88" w:rsidRDefault="006A2948">
            <w:r>
              <w:t xml:space="preserve">Знать: правила преобразования уравнений, </w:t>
            </w:r>
            <w:r>
              <w:t>смысл понятия «линейное уравнение»</w:t>
            </w:r>
          </w:p>
          <w:p w:rsidR="00A96C88" w:rsidRDefault="006A2948">
            <w:r>
              <w:t>Уметь: применять правила решения уравнений на практике, т.е. решать уравнения</w:t>
            </w:r>
          </w:p>
          <w:p w:rsidR="00A96C88" w:rsidRDefault="006A2948">
            <w:r>
              <w:t>Знать: как перевести условие задачи на язык математики, как составить уравнение по условию задачи; разные способы решения задач</w:t>
            </w:r>
          </w:p>
          <w:p w:rsidR="00A96C88" w:rsidRDefault="006A2948">
            <w:r>
              <w:t>Уметь: переводи</w:t>
            </w:r>
            <w:r>
              <w:t>ть условие задачи на математический язык, составлять уравнение по условию задачи, решать задачи разными способами</w:t>
            </w:r>
          </w:p>
          <w:p w:rsidR="00A96C88" w:rsidRDefault="00A96C88"/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алгебраическим способом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«Решение задач алгебраическим способом»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Корни уравнения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корней уравнения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Правила преобразования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Преобразование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Линейное уравнение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«Решение уравнений»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Перевод условия задачи на язык математики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Составление уравнения по условию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помощью уравнений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разными способами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«Решение задач с помощью уравнений»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4 «Уравнения»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  <w:rPr>
                <w:b/>
              </w:rPr>
            </w:pPr>
          </w:p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 xml:space="preserve">Глава 5. Координаты и </w:t>
            </w:r>
            <w:r>
              <w:rPr>
                <w:b/>
                <w:sz w:val="22"/>
                <w:szCs w:val="22"/>
              </w:rPr>
              <w:t>графики – 14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Числовые промежутки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Знать: смысл понятий «открытый луч», «замкнутый луч», «отрезок», «интервал»; как изображать числовые промежутки на координатной прямой</w:t>
            </w:r>
          </w:p>
          <w:p w:rsidR="00A96C88" w:rsidRDefault="006A2948">
            <w:r>
              <w:rPr>
                <w:sz w:val="22"/>
                <w:szCs w:val="22"/>
              </w:rPr>
              <w:t>Уметь: различать числовые промежутки и изображать их на координатной прямой</w:t>
            </w:r>
          </w:p>
          <w:p w:rsidR="00A96C88" w:rsidRDefault="006A2948">
            <w:r>
              <w:rPr>
                <w:sz w:val="22"/>
                <w:szCs w:val="22"/>
              </w:rPr>
              <w:t>Знать:</w:t>
            </w:r>
            <w:r>
              <w:rPr>
                <w:sz w:val="22"/>
                <w:szCs w:val="22"/>
              </w:rPr>
              <w:t xml:space="preserve"> что представляет собой расстояние между точками, как его находить </w:t>
            </w:r>
            <w:r>
              <w:rPr>
                <w:sz w:val="22"/>
                <w:szCs w:val="22"/>
                <w:lang w:val="en-US"/>
              </w:rPr>
              <w:t>AB</w:t>
            </w:r>
            <w:r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  <w:lang w:val="en-US"/>
              </w:rPr>
              <w:t>b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n-US"/>
              </w:rPr>
              <w:t>a</w:t>
            </w:r>
          </w:p>
          <w:p w:rsidR="00A96C88" w:rsidRDefault="006A2948">
            <w:r>
              <w:rPr>
                <w:sz w:val="22"/>
                <w:szCs w:val="22"/>
              </w:rPr>
              <w:t>Уметь: находить расстояние между точками координатной прямой</w:t>
            </w:r>
          </w:p>
          <w:p w:rsidR="00A96C88" w:rsidRDefault="006A2948">
            <w:r>
              <w:rPr>
                <w:sz w:val="22"/>
                <w:szCs w:val="22"/>
              </w:rPr>
              <w:t xml:space="preserve">Знать: основные элементы координатной плоскости (декартова система координат, координатные оси, начало отсчёта, </w:t>
            </w:r>
            <w:r>
              <w:rPr>
                <w:sz w:val="22"/>
                <w:szCs w:val="22"/>
              </w:rPr>
              <w:t>единичный отрезок, абсцисса, ордината), как изображать множества точек на координатной плоскости</w:t>
            </w:r>
          </w:p>
          <w:p w:rsidR="00A96C88" w:rsidRDefault="006A2948">
            <w:r>
              <w:rPr>
                <w:sz w:val="22"/>
                <w:szCs w:val="22"/>
              </w:rPr>
              <w:t>Уметь: строить систему координат и изображать в координатной плоскости множества точек</w:t>
            </w:r>
          </w:p>
          <w:p w:rsidR="00A96C88" w:rsidRDefault="006A2948">
            <w:r>
              <w:rPr>
                <w:sz w:val="22"/>
                <w:szCs w:val="22"/>
              </w:rPr>
              <w:t>Знать: смысл понятия «график»; как графически изображать зависимости коо</w:t>
            </w:r>
            <w:r>
              <w:rPr>
                <w:sz w:val="22"/>
                <w:szCs w:val="22"/>
              </w:rPr>
              <w:t>рдинат</w:t>
            </w:r>
          </w:p>
          <w:p w:rsidR="00A96C88" w:rsidRDefault="006A2948">
            <w:r>
              <w:rPr>
                <w:sz w:val="22"/>
                <w:szCs w:val="22"/>
              </w:rPr>
              <w:t>Уметь: строить графики, изображать множества точек</w:t>
            </w:r>
          </w:p>
          <w:p w:rsidR="00A96C88" w:rsidRDefault="006A2948">
            <w:r>
              <w:rPr>
                <w:sz w:val="22"/>
                <w:szCs w:val="22"/>
              </w:rPr>
              <w:t xml:space="preserve">Знать/иметь представление: о зависимостях  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  <w:vertAlign w:val="superscript"/>
              </w:rPr>
              <w:t xml:space="preserve"> 3</w:t>
            </w:r>
            <w:r>
              <w:rPr>
                <w:sz w:val="22"/>
                <w:szCs w:val="22"/>
              </w:rPr>
              <w:t xml:space="preserve"> , их названия, элементы, графики</w:t>
            </w:r>
          </w:p>
          <w:p w:rsidR="00A96C88" w:rsidRDefault="006A2948">
            <w:r>
              <w:rPr>
                <w:sz w:val="22"/>
                <w:szCs w:val="22"/>
              </w:rPr>
              <w:t>Уметь: узнавать эти зависимости и строить их графики</w:t>
            </w:r>
          </w:p>
          <w:p w:rsidR="00A96C88" w:rsidRDefault="006A2948">
            <w:r>
              <w:rPr>
                <w:sz w:val="22"/>
                <w:szCs w:val="22"/>
              </w:rPr>
              <w:t>Знать: смысл понятий «график температуры», «сейсмог</w:t>
            </w:r>
            <w:r>
              <w:rPr>
                <w:sz w:val="22"/>
                <w:szCs w:val="22"/>
              </w:rPr>
              <w:t>рамма», «кардиограмма», «линия производственных возможностей»</w:t>
            </w:r>
          </w:p>
          <w:p w:rsidR="00A96C88" w:rsidRDefault="006A2948">
            <w:r>
              <w:rPr>
                <w:sz w:val="22"/>
                <w:szCs w:val="22"/>
              </w:rPr>
              <w:t>Уметь: видеть графики  окружающей действительности, решать задачи с использованием графиков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Изображение множеств точек на координатной прямой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Расстояние между точками координатной </w:t>
            </w:r>
            <w:r>
              <w:rPr>
                <w:sz w:val="22"/>
                <w:szCs w:val="22"/>
              </w:rPr>
              <w:t>прямой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расстояния между точками координатной прямой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Координатная плоскость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Множества точек на координатной плоскости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Изображение множеств точек на координатной плоскости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Графики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Построение </w:t>
            </w:r>
            <w:r>
              <w:rPr>
                <w:sz w:val="22"/>
                <w:szCs w:val="22"/>
              </w:rPr>
              <w:t>графиков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График зависимости </w:t>
            </w:r>
            <w:r>
              <w:rPr>
                <w:sz w:val="22"/>
                <w:szCs w:val="22"/>
                <w:lang w:val="en-US"/>
              </w:rPr>
              <w:t xml:space="preserve">y = x </w:t>
            </w:r>
            <w:r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График зависимости </w:t>
            </w:r>
            <w:r>
              <w:rPr>
                <w:sz w:val="22"/>
                <w:szCs w:val="22"/>
                <w:lang w:val="en-US"/>
              </w:rPr>
              <w:t>y = x</w:t>
            </w:r>
            <w:r>
              <w:rPr>
                <w:sz w:val="22"/>
                <w:szCs w:val="22"/>
                <w:vertAlign w:val="superscript"/>
                <w:lang w:val="en-US"/>
              </w:rPr>
              <w:t xml:space="preserve">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Графики вокруг нас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использованием графиков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5 «Координаты и графики»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6. Свойства степени с натуральным показателем-12</w:t>
            </w:r>
            <w:r>
              <w:rPr>
                <w:b/>
                <w:sz w:val="22"/>
                <w:szCs w:val="22"/>
              </w:rPr>
              <w:t xml:space="preserve">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Произведение степеней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 xml:space="preserve">Знать формулы произведения степеней </w:t>
            </w:r>
          </w:p>
          <w:p w:rsidR="00A96C88" w:rsidRDefault="006A2948"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m</w:t>
            </w:r>
            <w:r>
              <w:rPr>
                <w:vertAlign w:val="superscript"/>
              </w:rPr>
              <w:t xml:space="preserve"> </w:t>
            </w:r>
            <w:r>
              <w:t>·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n</w:t>
            </w:r>
            <w:r>
              <w:t xml:space="preserve"> = 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m</w:t>
            </w:r>
            <w:r>
              <w:rPr>
                <w:vertAlign w:val="superscript"/>
              </w:rPr>
              <w:t>+</w:t>
            </w:r>
            <w:r>
              <w:rPr>
                <w:vertAlign w:val="superscript"/>
                <w:lang w:val="en-US"/>
              </w:rPr>
              <w:t>n</w:t>
            </w:r>
          </w:p>
          <w:p w:rsidR="00A96C88" w:rsidRDefault="006A2948">
            <w:r>
              <w:t xml:space="preserve">и частного степеней 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m</w:t>
            </w:r>
            <w:r>
              <w:rPr>
                <w:vertAlign w:val="superscript"/>
              </w:rPr>
              <w:t xml:space="preserve"> </w:t>
            </w:r>
            <w:r>
              <w:t xml:space="preserve">: 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n</w:t>
            </w:r>
            <w:r>
              <w:t xml:space="preserve"> = </w:t>
            </w:r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>m</w:t>
            </w:r>
            <w:r>
              <w:rPr>
                <w:vertAlign w:val="superscript"/>
              </w:rPr>
              <w:t>-</w:t>
            </w:r>
            <w:r>
              <w:rPr>
                <w:vertAlign w:val="superscript"/>
                <w:lang w:val="en-US"/>
              </w:rPr>
              <w:t>n</w:t>
            </w:r>
          </w:p>
          <w:p w:rsidR="00A96C88" w:rsidRDefault="006A2948">
            <w:r>
              <w:t>Уметь: применять формулы произведения и частного степеней</w:t>
            </w:r>
          </w:p>
          <w:p w:rsidR="00A96C88" w:rsidRDefault="006A2948">
            <w:r>
              <w:t>Знать: формулы возведения степени в степень</w:t>
            </w:r>
          </w:p>
          <w:p w:rsidR="00A96C88" w:rsidRDefault="006A2948">
            <w:r>
              <w:t xml:space="preserve"> (a</w:t>
            </w:r>
            <w:r>
              <w:rPr>
                <w:vertAlign w:val="superscript"/>
              </w:rPr>
              <w:t>m</w:t>
            </w:r>
            <w:r>
              <w:t>)</w:t>
            </w:r>
            <w:r>
              <w:rPr>
                <w:vertAlign w:val="superscript"/>
              </w:rPr>
              <w:t>n</w:t>
            </w:r>
            <w:r>
              <w:t xml:space="preserve"> = a</w:t>
            </w:r>
            <w:r>
              <w:rPr>
                <w:vertAlign w:val="superscript"/>
              </w:rPr>
              <w:t>mn</w:t>
            </w:r>
            <w:r>
              <w:t xml:space="preserve"> , степени произведения   </w:t>
            </w:r>
            <w:r>
              <w:t xml:space="preserve">(a </w:t>
            </w:r>
            <w:r>
              <w:rPr>
                <w:lang w:val="en-US"/>
              </w:rPr>
              <w:t>·</w:t>
            </w:r>
            <w:r>
              <w:t xml:space="preserve"> b)</w:t>
            </w:r>
            <w:r>
              <w:rPr>
                <w:vertAlign w:val="superscript"/>
              </w:rPr>
              <w:t>n</w:t>
            </w:r>
            <w:r>
              <w:t xml:space="preserve"> = a</w:t>
            </w:r>
            <w:r>
              <w:rPr>
                <w:vertAlign w:val="superscript"/>
              </w:rPr>
              <w:t xml:space="preserve">n </w:t>
            </w:r>
            <w:r>
              <w:rPr>
                <w:lang w:val="en-US"/>
              </w:rPr>
              <w:t>·</w:t>
            </w:r>
            <w:r>
              <w:t xml:space="preserve"> b</w:t>
            </w:r>
            <w:r>
              <w:rPr>
                <w:vertAlign w:val="superscript"/>
              </w:rPr>
              <w:t xml:space="preserve">n  </w:t>
            </w:r>
            <w:r>
              <w:t>, степени дроби  (a/b)</w:t>
            </w:r>
            <w:r>
              <w:rPr>
                <w:vertAlign w:val="superscript"/>
              </w:rPr>
              <w:t>n</w:t>
            </w:r>
            <w:r>
              <w:t xml:space="preserve"> = a</w:t>
            </w:r>
            <w:r>
              <w:rPr>
                <w:vertAlign w:val="superscript"/>
              </w:rPr>
              <w:t>n</w:t>
            </w:r>
            <w:r>
              <w:t>/b</w:t>
            </w:r>
            <w:r>
              <w:rPr>
                <w:vertAlign w:val="superscript"/>
              </w:rPr>
              <w:t>n</w:t>
            </w:r>
          </w:p>
          <w:p w:rsidR="00A96C88" w:rsidRDefault="006A2948">
            <w:r>
              <w:t>Уметь: применять эти формулы на практике</w:t>
            </w:r>
          </w:p>
          <w:p w:rsidR="00A96C88" w:rsidRDefault="006A2948">
            <w:r>
              <w:lastRenderedPageBreak/>
              <w:t>Знать/иметь представление/помнить: о переборе всех возможных вариантов, о комбинаторных задах, о дереве возможных вариантов, о правиле умножения</w:t>
            </w:r>
          </w:p>
          <w:p w:rsidR="00A96C88" w:rsidRDefault="00A96C88"/>
          <w:p w:rsidR="00A96C88" w:rsidRDefault="006A2948">
            <w:r>
              <w:t>Уметь: решать ком</w:t>
            </w:r>
            <w:r>
              <w:t>бинаторные задачи, применяя правило умножения</w:t>
            </w:r>
          </w:p>
          <w:p w:rsidR="00A96C88" w:rsidRDefault="006A2948">
            <w:r>
              <w:t>Знать/иметь представление: о перестановках, как с их помощью можно решать комбинаторные задачи</w:t>
            </w:r>
          </w:p>
          <w:p w:rsidR="00A96C88" w:rsidRDefault="006A2948">
            <w:r>
              <w:t>Уметь: решать комбинаторные задачи на перестановки</w:t>
            </w:r>
          </w:p>
          <w:p w:rsidR="00A96C88" w:rsidRDefault="00A96C88"/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Частное степеней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Произведение и частное степеней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Степень степени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Степень произведения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Степень дроби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Правило умножения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правила умножения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комбинаторных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Перестановки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перестановки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 xml:space="preserve">Зачёт № 6 </w:t>
            </w:r>
            <w:r>
              <w:rPr>
                <w:b/>
                <w:sz w:val="22"/>
                <w:szCs w:val="22"/>
              </w:rPr>
              <w:t>«Свойства степени с натуральным показателем»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Глава 7.  Многочлены- 20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Одночлены и многочлены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  <w:p w:rsidR="00A96C88" w:rsidRDefault="006A2948">
            <w:r>
              <w:t>Знать: смысл понятий «одночлен», «многочлен»; как упрощать многочлены</w:t>
            </w:r>
          </w:p>
          <w:p w:rsidR="00A96C88" w:rsidRDefault="006A2948">
            <w:r>
              <w:t>Уметь: различать одночлены и многочлены, упрощать многочлены</w:t>
            </w:r>
          </w:p>
          <w:p w:rsidR="00A96C88" w:rsidRDefault="006A2948">
            <w:r>
              <w:t xml:space="preserve">Знать: правила </w:t>
            </w:r>
            <w:r>
              <w:t>сложения и вычитания многочленов</w:t>
            </w:r>
          </w:p>
          <w:p w:rsidR="00A96C88" w:rsidRDefault="006A2948">
            <w:r>
              <w:t>Уметь: применять правила сложения и вычитания многочленов на практике</w:t>
            </w:r>
          </w:p>
          <w:p w:rsidR="00A96C88" w:rsidRDefault="00A96C88"/>
          <w:p w:rsidR="00A96C88" w:rsidRDefault="00A96C88"/>
          <w:p w:rsidR="00A96C88" w:rsidRDefault="006A2948">
            <w:r>
              <w:t>Знать: правило умножения одночлена на многочлен</w:t>
            </w:r>
          </w:p>
          <w:p w:rsidR="00A96C88" w:rsidRDefault="006A2948">
            <w:r>
              <w:t>(</w:t>
            </w:r>
            <w:r>
              <w:rPr>
                <w:lang w:val="en-US"/>
              </w:rPr>
              <w:t>a</w:t>
            </w:r>
            <w:r>
              <w:t xml:space="preserve"> + </w:t>
            </w:r>
            <w:r>
              <w:rPr>
                <w:lang w:val="en-US"/>
              </w:rPr>
              <w:t>b</w:t>
            </w:r>
            <w:r>
              <w:t xml:space="preserve">) </w:t>
            </w:r>
            <w:r>
              <w:rPr>
                <w:lang w:val="en-US"/>
              </w:rPr>
              <w:t>c</w:t>
            </w:r>
            <w:r>
              <w:t xml:space="preserve"> = </w:t>
            </w:r>
            <w:r>
              <w:rPr>
                <w:lang w:val="en-US"/>
              </w:rPr>
              <w:t>ac</w:t>
            </w:r>
            <w:r>
              <w:t xml:space="preserve"> + </w:t>
            </w:r>
            <w:r>
              <w:rPr>
                <w:lang w:val="en-US"/>
              </w:rPr>
              <w:t>bc</w:t>
            </w:r>
          </w:p>
          <w:p w:rsidR="00A96C88" w:rsidRDefault="006A2948">
            <w:r>
              <w:t xml:space="preserve">Уметь: выполнять умножение одночлена на многочлен, составлять выражения по условию </w:t>
            </w:r>
            <w:r>
              <w:t>задачи</w:t>
            </w:r>
          </w:p>
          <w:p w:rsidR="00A96C88" w:rsidRDefault="006A2948">
            <w:r>
              <w:t>Знать: правило умножения многочлена на многочлен</w:t>
            </w:r>
          </w:p>
          <w:p w:rsidR="00A96C88" w:rsidRDefault="006A2948">
            <w:pPr>
              <w:rPr>
                <w:lang w:val="en-US"/>
              </w:rPr>
            </w:pPr>
            <w:r>
              <w:rPr>
                <w:lang w:val="en-US"/>
              </w:rPr>
              <w:t>(a + b) (c + d) = ac + ad + bc + bd</w:t>
            </w:r>
          </w:p>
          <w:p w:rsidR="00A96C88" w:rsidRDefault="006A2948">
            <w:r>
              <w:t>Уметь: выполнять умножение многочлена на многочлен</w:t>
            </w:r>
          </w:p>
          <w:p w:rsidR="00A96C88" w:rsidRDefault="00A96C88"/>
          <w:p w:rsidR="00A96C88" w:rsidRDefault="00A96C88"/>
          <w:p w:rsidR="00A96C88" w:rsidRDefault="00A96C88"/>
          <w:p w:rsidR="00A96C88" w:rsidRDefault="00A96C88"/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Упрощение многочленов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Сложение многочленов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Вычитание многочленов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Сложение </w:t>
            </w:r>
            <w:r>
              <w:rPr>
                <w:sz w:val="22"/>
                <w:szCs w:val="22"/>
              </w:rPr>
              <w:t>и вычитание многочленов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Правило умножения одночлена на многочлен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Выполнение умножения одночлена на многочлен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Составление выражений по условию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Правило умножения многочлена на многочлен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Выполнение умножения </w:t>
            </w:r>
            <w:r>
              <w:rPr>
                <w:sz w:val="22"/>
                <w:szCs w:val="22"/>
              </w:rPr>
              <w:t>многочлена на многочлен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«Умножение многочлена на многочлен»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квадрата суммы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квадрата разности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формул квадрата суммы и квадрата разности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Рисунок к задаче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Составление уравнений по рисунку к задаче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движение по суше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на движение по воде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7 «Многочлены»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8 «Составление и решение уравнений»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shd w:val="clear" w:color="auto" w:fill="FFFFFF"/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 xml:space="preserve">Глава 8. Разложение многочленов на </w:t>
            </w:r>
            <w:r>
              <w:rPr>
                <w:b/>
                <w:sz w:val="22"/>
                <w:szCs w:val="22"/>
              </w:rPr>
              <w:t>множители – 22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Вынесение общего множителя за скобки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формулы квадрата суммы и квадрата разности</w:t>
            </w:r>
          </w:p>
          <w:p w:rsidR="00A96C88" w:rsidRDefault="006A2948">
            <w:r>
              <w:rPr>
                <w:lang w:val="en-US"/>
              </w:rPr>
              <w:t xml:space="preserve">(a + b) 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= a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 xml:space="preserve"> + 2ab + b </w:t>
            </w:r>
            <w:r>
              <w:rPr>
                <w:vertAlign w:val="superscript"/>
                <w:lang w:val="en-US"/>
              </w:rPr>
              <w:t>2</w:t>
            </w:r>
          </w:p>
          <w:p w:rsidR="00A96C88" w:rsidRDefault="006A2948">
            <w:r>
              <w:rPr>
                <w:lang w:val="en-US"/>
              </w:rPr>
              <w:t xml:space="preserve">(a - b) 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 xml:space="preserve"> = a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 xml:space="preserve"> - 2ab + b </w:t>
            </w:r>
            <w:r>
              <w:rPr>
                <w:vertAlign w:val="superscript"/>
                <w:lang w:val="en-US"/>
              </w:rPr>
              <w:t>2</w:t>
            </w:r>
          </w:p>
          <w:p w:rsidR="00A96C88" w:rsidRDefault="00A96C88">
            <w:pPr>
              <w:rPr>
                <w:lang w:val="en-US"/>
              </w:rPr>
            </w:pPr>
          </w:p>
          <w:p w:rsidR="00A96C88" w:rsidRDefault="006A2948">
            <w:r>
              <w:t>Уметь: применять формулы квадрата суммы и квадрата разности при решении примеров</w:t>
            </w:r>
          </w:p>
          <w:p w:rsidR="00A96C88" w:rsidRDefault="00A96C88"/>
          <w:p w:rsidR="00A96C88" w:rsidRDefault="006A2948">
            <w:r>
              <w:t xml:space="preserve">Знать: </w:t>
            </w:r>
            <w:r>
              <w:t>как сделать рисунок к задаче и по нему  составить уравнение, как решать задачи на движение по суше и по воде</w:t>
            </w:r>
          </w:p>
          <w:p w:rsidR="00A96C88" w:rsidRDefault="006A2948">
            <w:r>
              <w:t>Уметь: делать рисунок к задаче и по нему составлять уравнение, решать задачи на движение по суше и на движение по воде</w:t>
            </w:r>
          </w:p>
          <w:p w:rsidR="00A96C88" w:rsidRDefault="006A2948">
            <w:r>
              <w:t xml:space="preserve">Знать: смысл понятия «общий </w:t>
            </w:r>
            <w:r>
              <w:t>множитель», как вынести общий множитель за скобки</w:t>
            </w:r>
          </w:p>
          <w:p w:rsidR="00A96C88" w:rsidRDefault="006A2948">
            <w:r>
              <w:t>Уметь: находить общий множитель и выносить его скобки; раскладывать многочлен на множители вынесением общего множителя</w:t>
            </w:r>
          </w:p>
          <w:p w:rsidR="00A96C88" w:rsidRDefault="006A2948">
            <w:r>
              <w:t>Знать: суть способа группировки</w:t>
            </w:r>
          </w:p>
          <w:p w:rsidR="00A96C88" w:rsidRDefault="006A2948">
            <w:r>
              <w:t>Уметь: применять способ группировки для разложения мног</w:t>
            </w:r>
            <w:r>
              <w:t>очленов на множители</w:t>
            </w:r>
          </w:p>
          <w:p w:rsidR="00A96C88" w:rsidRDefault="006A2948">
            <w:r>
              <w:t>Знать: формулу разности квадратов</w:t>
            </w:r>
          </w:p>
          <w:p w:rsidR="00A96C88" w:rsidRDefault="006A2948">
            <w:r>
              <w:rPr>
                <w:lang w:val="en-US"/>
              </w:rPr>
              <w:t>a</w:t>
            </w:r>
            <w:r>
              <w:t xml:space="preserve"> </w:t>
            </w:r>
            <w:r>
              <w:rPr>
                <w:vertAlign w:val="superscript"/>
              </w:rPr>
              <w:t>2</w:t>
            </w:r>
            <w:r>
              <w:t xml:space="preserve"> – </w:t>
            </w:r>
            <w:r>
              <w:rPr>
                <w:lang w:val="en-US"/>
              </w:rPr>
              <w:t>b</w:t>
            </w:r>
            <w:r>
              <w:rPr>
                <w:vertAlign w:val="superscript"/>
              </w:rPr>
              <w:t xml:space="preserve"> 2</w:t>
            </w:r>
            <w:r>
              <w:t xml:space="preserve"> = (</w:t>
            </w:r>
            <w:r>
              <w:rPr>
                <w:lang w:val="en-US"/>
              </w:rPr>
              <w:t>a</w:t>
            </w:r>
            <w:r>
              <w:t xml:space="preserve"> - </w:t>
            </w:r>
            <w:r>
              <w:rPr>
                <w:lang w:val="en-US"/>
              </w:rPr>
              <w:t>b</w:t>
            </w:r>
            <w:r>
              <w:t>) (</w:t>
            </w:r>
            <w:r>
              <w:rPr>
                <w:lang w:val="en-US"/>
              </w:rPr>
              <w:t>a</w:t>
            </w:r>
            <w:r>
              <w:t xml:space="preserve"> + </w:t>
            </w:r>
            <w:r>
              <w:rPr>
                <w:lang w:val="en-US"/>
              </w:rPr>
              <w:t>b</w:t>
            </w:r>
            <w:r>
              <w:t>)</w:t>
            </w:r>
          </w:p>
          <w:p w:rsidR="00A96C88" w:rsidRDefault="006A2948">
            <w:r>
              <w:lastRenderedPageBreak/>
              <w:t>Уметь: применять формулу разности квадратов для разложения многочленов на множители</w:t>
            </w:r>
          </w:p>
          <w:p w:rsidR="00A96C88" w:rsidRDefault="006A2948">
            <w:r>
              <w:t>Знать: формулы разности и суммы кубов</w:t>
            </w:r>
          </w:p>
          <w:p w:rsidR="00A96C88" w:rsidRDefault="006A2948"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 xml:space="preserve"> 3</w:t>
            </w:r>
            <w:r>
              <w:rPr>
                <w:lang w:val="en-US"/>
              </w:rPr>
              <w:t xml:space="preserve"> – b</w:t>
            </w:r>
            <w:r>
              <w:rPr>
                <w:vertAlign w:val="superscript"/>
                <w:lang w:val="en-US"/>
              </w:rPr>
              <w:t xml:space="preserve"> 3</w:t>
            </w:r>
            <w:r>
              <w:rPr>
                <w:lang w:val="en-US"/>
              </w:rPr>
              <w:t xml:space="preserve"> = (a - b) (a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 xml:space="preserve"> + ab + b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>)</w:t>
            </w:r>
          </w:p>
          <w:p w:rsidR="00A96C88" w:rsidRDefault="006A2948">
            <w:r>
              <w:rPr>
                <w:lang w:val="en-US"/>
              </w:rPr>
              <w:t>a</w:t>
            </w:r>
            <w:r>
              <w:rPr>
                <w:vertAlign w:val="superscript"/>
                <w:lang w:val="en-US"/>
              </w:rPr>
              <w:t xml:space="preserve"> 3</w:t>
            </w:r>
            <w:r>
              <w:rPr>
                <w:lang w:val="en-US"/>
              </w:rPr>
              <w:t xml:space="preserve"> + b</w:t>
            </w:r>
            <w:r>
              <w:rPr>
                <w:vertAlign w:val="superscript"/>
                <w:lang w:val="en-US"/>
              </w:rPr>
              <w:t xml:space="preserve"> 3</w:t>
            </w:r>
            <w:r>
              <w:rPr>
                <w:lang w:val="en-US"/>
              </w:rPr>
              <w:t xml:space="preserve"> = (a</w:t>
            </w:r>
            <w:r>
              <w:rPr>
                <w:lang w:val="en-US"/>
              </w:rPr>
              <w:t xml:space="preserve"> + b) (a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 xml:space="preserve"> - ab + b</w:t>
            </w:r>
            <w:r>
              <w:rPr>
                <w:vertAlign w:val="superscript"/>
                <w:lang w:val="en-US"/>
              </w:rPr>
              <w:t xml:space="preserve"> 2</w:t>
            </w:r>
            <w:r>
              <w:rPr>
                <w:lang w:val="en-US"/>
              </w:rPr>
              <w:t>)</w:t>
            </w:r>
          </w:p>
          <w:p w:rsidR="00A96C88" w:rsidRDefault="006A2948">
            <w:r>
              <w:t>Уметь: применять эти формулы для разложения многочленов на множители</w:t>
            </w:r>
          </w:p>
          <w:p w:rsidR="00A96C88" w:rsidRDefault="006A2948">
            <w:r>
              <w:t>Знать: основные рекомендации по разложению многочлена  на множители</w:t>
            </w:r>
          </w:p>
          <w:p w:rsidR="00A96C88" w:rsidRDefault="006A2948">
            <w:r>
              <w:t>Уметь: раскладывать многочлены на множители разными способами</w:t>
            </w:r>
          </w:p>
          <w:p w:rsidR="00A96C88" w:rsidRDefault="006A2948">
            <w:r>
              <w:t>Знать: свойство произведения, равн</w:t>
            </w:r>
            <w:r>
              <w:t>ого нулю; как решать уравнения с помощью разложения на множители</w:t>
            </w:r>
          </w:p>
          <w:p w:rsidR="00A96C88" w:rsidRDefault="006A2948">
            <w:r>
              <w:t>Уметь: решать уравнения с помощью разложения на множители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 вынесением общего множителя за скобки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«Вынесение общего множителя за скобки»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Способ группировки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способа группировки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 способом группировки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«Способ группировки»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разности квадратов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формулы разности квадратов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 по формуле разности квадратов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Проверочная работа «Формула разности квадратов»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разности кубов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Формула суммы кубов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Применение формул разности и суммы кубов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Рекомендации по разложению </w:t>
            </w:r>
            <w:r>
              <w:rPr>
                <w:sz w:val="22"/>
                <w:szCs w:val="22"/>
              </w:rPr>
              <w:t>многочлена на множители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множители, начатое вынесением общего множителя за скоб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множители, начатое способом группировки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Разложение на множители, начатое применением формул сокращённого умножения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Свойство произведения, равного нулю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Решение уравнений с помощью разложения на множители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Проверочная работа «Решение уравнений с помощью разложения на множители»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Зачёт № 9 «Разложение многочленов на множители»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 xml:space="preserve">Глава 9. </w:t>
            </w:r>
            <w:r>
              <w:rPr>
                <w:b/>
                <w:sz w:val="22"/>
                <w:szCs w:val="22"/>
              </w:rPr>
              <w:t>Частота и вероятность – 7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Случайные эксперименты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Знать: смысл понятий «случайные эксперименты», «относительная частота случайного события», как находить относительную частоту</w:t>
            </w:r>
          </w:p>
          <w:p w:rsidR="00A96C88" w:rsidRDefault="006A2948">
            <w:r>
              <w:t>Уметь: находить относительную частоту случайного события</w:t>
            </w:r>
          </w:p>
          <w:p w:rsidR="00A96C88" w:rsidRDefault="006A2948">
            <w:r>
              <w:t xml:space="preserve">Знать: смысл </w:t>
            </w:r>
            <w:r>
              <w:t>понятия «вероятность случайного события», как оценивать вероятность, как прогнозировать относительную частоту по вероятности</w:t>
            </w:r>
          </w:p>
          <w:p w:rsidR="00A96C88" w:rsidRDefault="006A2948">
            <w:r>
              <w:t>Уметь: оценивать вероятность случайного события и прогнозировать относительную частоту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Относительная частота случайного </w:t>
            </w:r>
            <w:r>
              <w:rPr>
                <w:sz w:val="22"/>
                <w:szCs w:val="22"/>
              </w:rPr>
              <w:t>события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Нахождение относительной частоты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Вероятность случайного события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Оценка вероятности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Прогнозирование относительной частоты по вероятности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ind w:left="-108" w:right="-108"/>
            </w:pPr>
            <w:r>
              <w:rPr>
                <w:b/>
                <w:sz w:val="22"/>
                <w:szCs w:val="22"/>
              </w:rPr>
              <w:t>Зачёт № 10 «Частота и вероятность»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9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jc w:val="center"/>
            </w:pPr>
            <w:r>
              <w:rPr>
                <w:b/>
                <w:sz w:val="22"/>
                <w:szCs w:val="22"/>
              </w:rPr>
              <w:t>Повторение – 10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Дроби и </w:t>
            </w:r>
            <w:r>
              <w:rPr>
                <w:sz w:val="22"/>
                <w:szCs w:val="22"/>
              </w:rPr>
              <w:t>проценты. Прямая и обратная пропорциональности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r>
              <w:t>Уметь решать задачи с помощью уравнений</w:t>
            </w:r>
          </w:p>
          <w:p w:rsidR="00A96C88" w:rsidRDefault="006A2948">
            <w:r>
              <w:t xml:space="preserve">Уметь находить координаты точек пересечения графика с  осями координат, координаты точки пересечения </w:t>
            </w:r>
            <w:r>
              <w:lastRenderedPageBreak/>
              <w:t>графиков двух линейных функций</w:t>
            </w:r>
          </w:p>
          <w:p w:rsidR="00A96C88" w:rsidRDefault="006A2948">
            <w:r>
              <w:t>У м е т ь применять свойства степен</w:t>
            </w:r>
            <w:r>
              <w:t>ей для упрощения числовых и алгебраических выражений</w:t>
            </w:r>
          </w:p>
          <w:p w:rsidR="00A96C88" w:rsidRDefault="006A2948">
            <w:r>
              <w:t xml:space="preserve">У м е т ь умножать одночлен на многочлен и многочлен на многочлен Уметь приводить подобные слагаемые </w:t>
            </w:r>
          </w:p>
          <w:p w:rsidR="00A96C88" w:rsidRDefault="006A2948">
            <w:r>
              <w:t>У м е т ь применять формулы сокращенного умножения для упрощения выражений, решения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Введение в алгебру. Уравнения. Координаты и графики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Свойства степени с натуральным показателем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 xml:space="preserve">Многочлены. Разложение многочленов на множители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Итоговая промежуточная контрольная работа/ годовая оценка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Работа над ошибками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Частота и вероятность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Функции и графики.</w:t>
            </w:r>
          </w:p>
          <w:p w:rsidR="00A96C88" w:rsidRDefault="00A96C8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sz w:val="22"/>
                <w:szCs w:val="22"/>
              </w:rPr>
              <w:t>Решение задач с помощью уравнений.</w:t>
            </w:r>
          </w:p>
          <w:p w:rsidR="00A96C88" w:rsidRDefault="00A96C8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pStyle w:val="af1"/>
              <w:numPr>
                <w:ilvl w:val="0"/>
                <w:numId w:val="8"/>
              </w:numPr>
              <w:ind w:left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rPr>
                <w:b/>
                <w:sz w:val="22"/>
                <w:szCs w:val="22"/>
              </w:rPr>
              <w:t>Итоговый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r>
              <w:t>1</w:t>
            </w:r>
          </w:p>
        </w:tc>
        <w:tc>
          <w:tcPr>
            <w:tcW w:w="6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jc w:val="center"/>
            </w:pPr>
          </w:p>
        </w:tc>
      </w:tr>
    </w:tbl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spacing w:line="240" w:lineRule="exact"/>
        <w:jc w:val="center"/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6A2948">
      <w:pPr>
        <w:widowControl/>
        <w:suppressAutoHyphens w:val="0"/>
        <w:jc w:val="center"/>
        <w:textAlignment w:val="auto"/>
      </w:pPr>
      <w:r>
        <w:rPr>
          <w:rFonts w:eastAsia="Times New Roman" w:cs="Times New Roman"/>
          <w:b/>
          <w:kern w:val="0"/>
          <w:lang w:val="ru-RU" w:eastAsia="ru-RU" w:bidi="ar-SA"/>
        </w:rPr>
        <w:t>Календарно-тематическое планирование алгебра- 8</w:t>
      </w:r>
    </w:p>
    <w:tbl>
      <w:tblPr>
        <w:tblW w:w="157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"/>
        <w:gridCol w:w="5813"/>
        <w:gridCol w:w="850"/>
        <w:gridCol w:w="4388"/>
        <w:gridCol w:w="992"/>
        <w:gridCol w:w="857"/>
        <w:gridCol w:w="2126"/>
      </w:tblGrid>
      <w:tr w:rsidR="00A96C88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№</w:t>
            </w:r>
          </w:p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п/п</w:t>
            </w:r>
          </w:p>
        </w:tc>
        <w:tc>
          <w:tcPr>
            <w:tcW w:w="5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Кол-во часов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Виды деятельности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Примечания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по плану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факт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Алгебраические дроби (28 ч)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алгебраической дроби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Конструировать алгебраические выр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жения. Находить область определения алгебраической дроби; выполнять чи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с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ловые подстановки и вычислять знач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 xml:space="preserve">ние дроби, в том 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числе с помощью калькулятора. Формулировать основное свойство алгебраической дроби и пр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менять его для преобразования дробей. Выполнять действия с алгебраическими дробями. Применять преобразования выражений для решения задач. Выр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 xml:space="preserve">жать переменные из формул 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(физич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ских, геометрических, описывающих бытовые ситуации). Проводить иссл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 xml:space="preserve">дования, выявлять закономерности. Формулировать определение степени с целым показателем. Формулировать, записывать в символической форме и иллюстрировать примерами свойства степени 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с целым показателем; прим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нять свойства степени для преобразов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ния выражений и вычислений. Испол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ь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зовать запись чисел в стандартном виде для выражения размеров объектов, дл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тельности процессов в окружающем мире. Сравнивать числа и величины, записанные с исп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ользованием степени 10. Выполнять вычисления с реальными данными. Выполнять прикидку и оце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н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lastRenderedPageBreak/>
              <w:t>ку результатов вычислений. Решать уравнения с дробными коэффициент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ми, решать текстовые задачи алгебра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color w:val="000000"/>
                <w:kern w:val="0"/>
                <w:lang w:val="ru-RU" w:eastAsia="ru-RU" w:bidi="ar-SA"/>
              </w:rPr>
              <w:t>ческим методом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2.09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 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Множество допустимых значений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переменных, вх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дящих в дробь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Вывод и применение основного свойства дроби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Основное свойство дроби.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 Сокращение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Следствия из основного свойства дроби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Сложение и вычитание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дробей с одинаковыми знам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нателями.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Сложение и вычитание дробей с разными знаменат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Сложение и вычитание дробей с разными знаменат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лями. Закрепление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16.09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10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Сложение и вычитание дроби и целого выражения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Правила умножения и деления алгебраических др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бей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20.09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Упрощение выражений, содержащих действия умн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жения и деления алгебраических дробей.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21.09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Упрощение выражений, содержащих действия умн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жения и деления алгебраических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23.09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Совместные действия с алгебраическими дробями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25.09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Совместные действия с алгебраическими дробями.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27.09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степени с целым отрицательным показат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28.09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степени с целым отрицательным показат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30.09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Нахождение значений выражений, содержащих ст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пени с целым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Нахождение значений выражений, содержащих ст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пени с целым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Стандартный вид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5.10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Использование свойств степени с целым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показателем для нахождения значений и упрощения выражений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Использование свойств степени с целым показателем для нахождения значений и упрощения выражений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свойств степени с целым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Применение свойств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степени с целым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 и составление уравнений по условию задачи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задач на движение с помощью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Задачи на проценты и концентрацию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Контрольная работа  «</w:t>
            </w:r>
            <w:r>
              <w:rPr>
                <w:rFonts w:ascii="Times New Roman CYR" w:eastAsia="Times New Roman" w:hAnsi="Times New Roman CYR" w:cs="Times New Roman CYR"/>
                <w:b/>
                <w:bCs/>
                <w:kern w:val="0"/>
                <w:lang w:val="ru-RU" w:eastAsia="ru-RU" w:bidi="ar-SA"/>
              </w:rPr>
              <w:t>Алгебраические дроби»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Квадратные корни (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23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ч)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Анализ КР . Извлечение квадратного корня. Опред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ление квадратного корня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Формулировать определения квадра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ного корня из числа. Применять график функции y = х2 для нахождения корней квадратных уравнений, используя при необходимо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сти калькулятор; проводить оценку квадратных корней. Строить график функции y=x, исследовать по графику её свойства. Доказывать сво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ства арифметических квадратных ко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ней; применять их к преобразованию выражений. Вычислять значения выр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жений, содержащих ква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дратные корни; выполнять знаково-символические де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ствия с использованием обозначений квадратного и кубического корня. 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следовать уравнение х2 = а, находить точные и приближённые корни при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а &gt; 0.Формулировать определение ко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ня третьей степени; находить зн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ачения кубических корней, при необходимости используя калькулятор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Извлечение квадратного корня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понятия квадратного корня при решении различных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понятия квадратного корня. Решение примеров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квадратного корня при решении разли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ч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иррационального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Оценивание и упрощение выражений, содержащих иррациональные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36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Теорема Пифагора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37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теоремы Пифагора при решении практ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ческих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теоремы Пифагора при решении разли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ч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арифметического квадратного корня.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Квадратный корень - алгебраический подход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Решение уравнений вида </w:t>
            </w:r>
            <w:r>
              <w:rPr>
                <w:rFonts w:ascii="Times New Roman CYR" w:eastAsia="Times New Roman" w:hAnsi="Times New Roman CYR" w:cs="Times New Roman CYR"/>
                <w:b/>
                <w:i/>
                <w:kern w:val="0"/>
                <w:lang w:val="ru-RU" w:eastAsia="ru-RU" w:bidi="ar-SA"/>
              </w:rPr>
              <w:t>х</w:t>
            </w:r>
            <w:r>
              <w:rPr>
                <w:rFonts w:ascii="Times New Roman CYR" w:eastAsia="Times New Roman" w:hAnsi="Times New Roman CYR" w:cs="Times New Roman CYR"/>
                <w:b/>
                <w:i/>
                <w:kern w:val="0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ascii="Times New Roman CYR" w:eastAsia="Times New Roman" w:hAnsi="Times New Roman CYR" w:cs="Times New Roman CYR"/>
                <w:b/>
                <w:i/>
                <w:kern w:val="0"/>
                <w:lang w:val="ru-RU" w:eastAsia="ru-RU" w:bidi="ar-SA"/>
              </w:rPr>
              <w:t>= 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Свойства квадратных 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корней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понятия арифметического квадратного корня при решении различных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Преобразование выражений, содержащих квадратные корни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Вынесение множителя из-под знака корня. Внесение множителя под знак корня.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свойств квадратного корня при решении различных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Приведение подобных радикалов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Квадратный корень из степени с четным показателем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Понятие кубического корня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Разные задачи на применение понятия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кубического корня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b/>
                <w:kern w:val="0"/>
                <w:lang w:val="ru-RU" w:eastAsia="ru-RU" w:bidi="ar-SA"/>
              </w:rPr>
              <w:t xml:space="preserve">Контрольная работа  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«</w:t>
            </w:r>
            <w:r>
              <w:rPr>
                <w:rFonts w:ascii="Times New Roman CYR" w:eastAsia="Times New Roman" w:hAnsi="Times New Roman CYR" w:cs="Times New Roman CYR"/>
                <w:b/>
                <w:kern w:val="0"/>
                <w:lang w:val="ru-RU" w:eastAsia="ru-RU" w:bidi="ar-SA"/>
              </w:rPr>
              <w:t>Квадратные корни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Квадратные уравнения (24 ч.)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Анализ КР . Понятие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выделением квадрата двучлена.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Вывод формулы корней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Распознавать квадратные уравнения, классифицировать их. Выводить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мулу корней квадратного уравнения.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Решать квадратные уравнения — по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ные и неполные. Проводить простейшие исследования</w:t>
            </w:r>
          </w:p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квадратных уравнений. Решать уравн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ния,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сводящиеся к квадратным, путём преобразований, а также с помощью 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мены переменной. Наблюдать и анал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зировать связь между корнями и коэ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фициентами квадратного уравнения. Формулировать и доказывать теорему Виета, а также обратную теорему,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менять эти теор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емы для решения разн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образных задач. Решать текстовые зад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чи алгебраическим способом: перех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дить от словесной формулировки усл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вия задачи к алгебраической модели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тём составления уравнения; решать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ставленное уравнение; интерпретир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вать результат Распозн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авать квадратный трёхчлен, выяснять возможность 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ложения на множители, представлять квадратный трёхчлен в виде произвед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линейных множителей. Применять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ёмы самоконтроля при выполнении преобразований. Проводить исследов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 квадратных уравнений с бу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квенн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ми коэффициентами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Формула корней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56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по формуле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57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Вторая формула корней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по формуле.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Разные задачи на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использование формулы корней квадратного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Квадратные уравнения с четным вторым коэффиц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и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ентом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и уравнений, свод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я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щихся к квадратным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Составление уравнений по условию задачи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Решение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задач с помощью квадратных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Неполные квадратные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Как решаются неполные квадратные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задач с помощью неполных квадратных уравнений..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Неполные квадратные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уравнения в различных задачах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b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Доказательство и применение теоремы Виета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теоремы Виета и обратной ей теоремы.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Формула для разложения квадратного трехчлена на множители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формулы разложения квадратного тре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х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члена на множители.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формулы разложения квадратного тре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х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члена на множители.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«Квадратные уравнения»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iCs/>
                <w:spacing w:val="-10"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iCs/>
                <w:spacing w:val="-10"/>
                <w:kern w:val="0"/>
                <w:lang w:val="ru-RU" w:eastAsia="ru-RU" w:bidi="ar-SA"/>
              </w:rPr>
              <w:t>Системы уравнений (25 ч.)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76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Анализ КР . Линейное уравнение с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двумя переме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ными и его решение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Определять, является ли пара чисел 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шением уравнения с двумя переменн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ми; приводить примеры решений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 с двумя переменными. Решать задачи, алгебраической моделью кот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рых является уравнение с двумя пер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менными; нахо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дить целые решения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тём перебора.</w:t>
            </w:r>
          </w:p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Распознавать линейные уравнения с двумя переменными; строить прямые — графики линейных уравнений; извл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кать из уравнения вида </w:t>
            </w: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  <w:t xml:space="preserve">у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= </w:t>
            </w: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  <w:t xml:space="preserve">kx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+ </w:t>
            </w: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  <w:t>l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формацию о положении прямой в коо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динатной плоскости. Распознавать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раллельные и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пересекающиеся прямые по их уравнениям; конструировать уравнения прямых, параллельных да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ной прямой. Использовать приёмы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моконтроля при построении графиков линейных уравнений. Решать системы двух линейных уравнений с двумя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ременными; использовать графи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ческие представления для исследования систем линейных уравнений; решать просте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й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шие системы, в которых одно из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 не является линейным. Прим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нять</w:t>
            </w:r>
          </w:p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алгебраический аппарат для решения задач на координатной плоскости. 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шать текстовые задачи алгебраич.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собом: переходить от словесной форм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лировки условия задачи к алгебраич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ской модели путём составления сист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мы уравнений; решать составленную систему уравнений; интерпретировать результат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 77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Линейное уравнение с двумя переменными и его гр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фик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графика линейного уравнения с двумя переменными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Графики линейных и нелинейных уравнений.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Угловой коэффициент прямой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Построение прямых вида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y=kx+l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Различные задачи на уравнение прямой вида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y=kx+l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Задача, приводящая к понятию «система уравнений»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Системы уравнений.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 уравнений способом сложения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Системы линейных уравнений в различных задачах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систем способом подстановки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Алгоритм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решения систем уравнений способом по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становки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Системы, содержащие нелинейные уравнения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 уравнений разными способами.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Составление системы уравнений по условию задачи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Решение задач с помощью систем 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Составление уравнений прямых по различным усл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виям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Задачи на координатной плоскости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Задачи на взаимное положение прямых на координа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ной плоскости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97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 xml:space="preserve">Решение систем уравнений способом 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подстановки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Решение систем уравнений способом сложения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Решение систем уравнений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«Системы уравнений»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iCs/>
                <w:spacing w:val="-10"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b/>
                <w:iCs/>
                <w:spacing w:val="-10"/>
                <w:kern w:val="0"/>
                <w:lang w:val="ru-RU" w:eastAsia="ru-RU" w:bidi="ar-SA"/>
              </w:rPr>
              <w:t>Функции (19 ч.)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Анализ КР . Чтение графиков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MS Mincho" w:cs="Times New Roman"/>
                <w:kern w:val="0"/>
                <w:lang w:val="ru-RU" w:eastAsia="ru-RU" w:bidi="ar-SA"/>
              </w:rPr>
              <w:t>Вычислять значения функций, заданных формулами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 (при необходимости 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пользовать калькулятор);составлять таблицы значений функций. Строить по точкам графики функций. Описывать свойства функции на основе её граф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ческого представления. Моделировать реальные зависимости формулами и графиками. Читать график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и зависим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стей. Использовать функциональную символику для записи фактов, связа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ных с рассматриваемыми функциями, обогащая опыт выполнения знаково-символических действий. Строить реч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вые конструкции с использованием функциональной терминологии. 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пользовать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 компьютерные программы для построения графиков функций, для исследования положения на координа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ной плоскости графиков функций в з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висимости от значений коэффициентов, входящих в формулу.</w:t>
            </w:r>
          </w:p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MS Mincho" w:cs="Times New Roman"/>
                <w:kern w:val="0"/>
                <w:lang w:val="ru-RU" w:eastAsia="ru-RU" w:bidi="ar-SA"/>
              </w:rPr>
              <w:t>Распознавать виды изучаемых функций. Показывать схематически располо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ж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ние на координатной плоскости граф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ков функций вида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 xml:space="preserve">у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=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>kx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 xml:space="preserve">y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=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 xml:space="preserve">kx 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+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>b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MS Mincho" w:cs="Times New Roman"/>
                <w:i/>
                <w:iCs/>
                <w:kern w:val="0"/>
                <w:lang w:val="ru-RU" w:eastAsia="ru-RU" w:bidi="ar-SA"/>
              </w:rPr>
              <w:t>y=k/x</w:t>
            </w:r>
            <w:r>
              <w:rPr>
                <w:rFonts w:eastAsia="SymbolMat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в зависимости от значений коэ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>ф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t xml:space="preserve">фициентов, входящих в формулы. Строить графики изучаемых функций; </w:t>
            </w:r>
            <w:r>
              <w:rPr>
                <w:rFonts w:eastAsia="MS Mincho" w:cs="Times New Roman"/>
                <w:kern w:val="0"/>
                <w:lang w:val="ru-RU" w:eastAsia="ru-RU" w:bidi="ar-SA"/>
              </w:rPr>
              <w:lastRenderedPageBreak/>
              <w:t>описывать их свойства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Чтение одного графика на чертеже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Чтение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нескольких графиков на одном чертеже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Введение понятия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функциональной символики.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График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 функций по точкам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Соотношение геометрической и алгебраической 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делей функций.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Свойства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Нахождение свойств функций по графикам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Алгебраическая и геометрическая интерпретации свойств функций.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Понятие линейной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Скорость роста убывания линейной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 кусочно-заданных функций и линейная аппроксимация.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Функция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y = k/x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 построение ее графика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Функция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y=k/x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и  ее график в решении различных 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дач.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118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Нахождение свойств функций по графикам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119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 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«Функции»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iCs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i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Cs/>
                <w:kern w:val="0"/>
                <w:lang w:val="ru-RU" w:eastAsia="ru-RU" w:bidi="ar-SA"/>
              </w:rPr>
              <w:t>Вероятность и статистика (11 ч.)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Анализ КР . Статистические характеристики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Характеризовать числовые ряды с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мощью различных средних  статистич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ских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характеристик.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Находить вероятности событий при равновозможных исходах; решать зад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чи на вычисление вероятностей с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менением комбинаторики. Находить геометрические вероятности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Нахождение средних статистических характеристик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Использование средних статистических характер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стик при решении различных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Классическое определение вероятности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Вероятность равновозможных событий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 на классическое определение вероя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Геометрические вероятности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Сложные эксперименты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Применение понятия геометрической вероятности к решению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«Вероятность и статистика»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Повторение ( 10 ч.)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 xml:space="preserve">Анализ 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КР . Степень с целым отрицательным показ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а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телем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Знать основное свойство дроби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Уметь находить общий знаменатель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Знать формулы сокращенного умнож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 и уметь их применять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Знать правила умножения дробей и во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ведения в степень. Уметь применять их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Применять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определение степени с ц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лым показателем для записи больших и малых выражений в обозримом и удо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б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ном для практики виде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 xml:space="preserve">Знать определение арифметического квадратного корня, графика функции   находить арифметический квадратный корень, решать уравнение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х</w:t>
            </w:r>
            <w:r>
              <w:rPr>
                <w:rFonts w:eastAsia="Times New Roman" w:cs="Times New Roman"/>
                <w:b/>
                <w:i/>
                <w:kern w:val="0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/>
                <w:b/>
                <w:i/>
                <w:kern w:val="0"/>
                <w:lang w:val="ru-RU" w:eastAsia="ru-RU" w:bidi="ar-SA"/>
              </w:rPr>
              <w:t>= а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ешать квадратные уравнения, испол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зуя общую формулу для нахождения его корней 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Упрощение выражений, содержащих действия умн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о</w:t>
            </w: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жения и деления алгебраических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Совместные действия с алгебраическими дробями.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Итоговая 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промежуточная контрольная работа / годовая оценка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Применение понятия квадратного корня. Решение примеров</w:t>
            </w: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. Преобразование выражений, содержащих квадратные корни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136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Times New Roman CYR" w:eastAsia="Times New Roman" w:hAnsi="Times New Roman CYR" w:cs="Times New Roman CYR"/>
                <w:kern w:val="0"/>
                <w:lang w:val="ru-RU" w:eastAsia="ru-RU" w:bidi="ar-SA"/>
              </w:rPr>
              <w:t>Решение квадратных уравнений по формуле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137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Решение систем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уравнений.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Преобразование выражений, содержащих квадратные корни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Чтение графиков.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autoSpaceDE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autoSpaceDE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Итоговый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4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</w:tbl>
    <w:p w:rsidR="00A96C88" w:rsidRDefault="00A96C8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96C88" w:rsidRDefault="00A96C8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96C88" w:rsidRDefault="00A96C88">
      <w:pPr>
        <w:widowControl/>
        <w:suppressAutoHyphens w:val="0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96C88" w:rsidRDefault="00A96C88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A96C88" w:rsidRDefault="006A2948">
      <w:pPr>
        <w:widowControl/>
        <w:suppressAutoHyphens w:val="0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kern w:val="0"/>
          <w:lang w:val="ru-RU" w:eastAsia="ru-RU" w:bidi="ar-SA"/>
        </w:rPr>
        <w:tab/>
      </w: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A96C88">
      <w:pPr>
        <w:pStyle w:val="Standard"/>
        <w:rPr>
          <w:lang w:val="ru-RU"/>
        </w:rPr>
      </w:pPr>
    </w:p>
    <w:p w:rsidR="00A96C88" w:rsidRDefault="006A2948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t>Календарно-тематическое планирование по алгебре 9 класс</w:t>
      </w:r>
    </w:p>
    <w:tbl>
      <w:tblPr>
        <w:tblW w:w="152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3861"/>
        <w:gridCol w:w="828"/>
        <w:gridCol w:w="5904"/>
        <w:gridCol w:w="868"/>
        <w:gridCol w:w="1011"/>
        <w:gridCol w:w="2109"/>
      </w:tblGrid>
      <w:tr w:rsidR="00A96C88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3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Тема урока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Кол- во часов 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Характеристика основных видов деятельности ученика</w:t>
            </w:r>
          </w:p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u w:val="single"/>
                <w:lang w:val="ru-RU" w:eastAsia="ru-RU" w:bidi="ar-SA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дата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примечания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3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По плану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факт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Неравенства 22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Множества чисел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Приводить примеры иррациональных чисел; распозн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вать рациональные и иррациональные числа; изобр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жать числа точками координатной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прямой. Находить десятичные приближения рациональных и ирраци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нальных чисел; сравнивать и упорядочивать действ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тельные числа. Описывать множество действительных чисел. Использовать в письменной математической речи обозначения и графические изображения числ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вых множеств, теоретико-множественную символику. Использовать разные формы записи приближённых значений; делать выводы о точности приближения по записи приближённого значения. Формулировать свойства числовых неравенств, иллюстрировать их на координатной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рямой, доказывать алгебраически; применять свойства неравенств в ходе решения задач. Решать линейные неравенства, системы линейных 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равенств с одной переменной. Доказывать нераве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ства, применяя приёмы, основанные на определении отношений «больше» и «меньш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е», свойствах нер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венств, некоторых классических неравенствах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Действительные числа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Действительные числа на коорд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натной прямой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Общие свойства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Практическое применение общих свойств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Линейные неравенства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Объяснение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линейных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 с неравенствами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16.09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линейных неравенств.</w:t>
            </w:r>
          </w:p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Закрепление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Числовые промежутки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20.09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 линейных нер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21.09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двойных неравенств и задач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23.09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Доказательство свойств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25.09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Сравнение выражений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27.09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Доказательство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28.09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Относительная точность прибл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жения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30.09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Нахождение относительной точн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сти приближения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2.10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Приближенные вычисления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4.10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Что означают слова «с точностью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до...»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5.10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textAlignment w:val="auto"/>
            </w:pP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Обобщающий урок по теме «Нер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lang w:val="ru-RU" w:eastAsia="ru-RU" w:bidi="ar-SA"/>
              </w:rPr>
              <w:t>венства»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Контрольная работа №1 по теме 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«Неравенства»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Квадратичная функция  23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Какую функцию называют квадр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тичной. Чтение графика квадр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тичной функции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Распознавать квадратичную функцию, приводить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меры квадратичных зависимостей из реальной жизни, физики, геометрии. Выявлять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путём наблюдений и обобщать особенности графика квадратичной фун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ции. Строить и изображать схематически графики квадратичных функций; выявлять свойства квадрати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ных функций по их графикам. Строить более сложные графики на основе графиков всех изученных фун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кций. Проводить разнообразные исследования, связанные с квадратичной функцией и её графиком. Выполнять знаково-символические действия с использованием функциональной символики; строить речевые ко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струкции с использованием функциональной термин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логии. Решат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ь квадратные неравенства, а также нер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венства, сводящиеся к ним, путём несложных преобр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зований; решать системы неравенств, в которых одно неравенство или оба являются квадратными. Прим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нять аппарат неравенств при решении различных задач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Построение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графика квадратичной функции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Исследование графика квадрати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ной функции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Нули функции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График и функции у = ах2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Свойства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Сдвиг графика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вдоль оси ординат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Сдвиг графика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 xml:space="preserve">2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вдоль оси абсцисс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Сдвиг графика функции у = ах2 вдоль осей координат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32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со сдвигами вдоль координа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ных осей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Проверочная работа «Сдвиг гр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фика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вдоль осей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координат»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График функции у = ах2 + bх + 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Построение графика функции 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+ вх + 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Исследование графика функции </w:t>
            </w:r>
          </w:p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+ вх + 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Проверочная работа «График функции 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+ вх + с»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Квадратные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неравенства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Нули функции у = ах</w:t>
            </w:r>
            <w:r>
              <w:rPr>
                <w:rFonts w:eastAsia="Times New Roman" w:cs="Times New Roman"/>
                <w:kern w:val="0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+ вх + с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Способы решения  квадратных 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ind w:left="5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квадратных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ind w:left="5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квадратных неравенств. Закрепление.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ind w:left="5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квадратных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hd w:val="clear" w:color="auto" w:fill="FFFFFF"/>
              <w:suppressAutoHyphens w:val="0"/>
              <w:ind w:left="5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 xml:space="preserve">Обобщающий </w:t>
            </w: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урок по теме «Ква</w:t>
            </w: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д</w:t>
            </w: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ратичная функция»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№2 по теме «Квадратичная функция»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Уравнения и системы уравнений  28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Рациональные и иррациональные выражения. Работа над ошибками.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Распознавать рациональные и иррациональные выр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жения, классифицировать рациональные выражения. Находить область определения рационального выр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жения; выполнять числовые и буквенные подстановки.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Преобразовывать целые и дробные выражения; док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зывать тождества. Давать графическую интерпрет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цию функциональ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ных свойств выражений с одной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ременной. Распознавать целые и дробные уравнения. Решать целые и дробные выражения, применяя 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личные приёмы. Строить графики уравнений с двумя переменными. Конструировать эквивалентные реч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вые высказывания с использованием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алгебраического и геометрического языков. Решать системы двух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 с двумя переменными, используя широкий набор приёмов. Решать текстовые задачи алгебраич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ским способом: переходить от словесной формулиро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ки условия задачи к алгебраической модели путё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ставления уравнения или системы уравнений; решать составленное уравнение (систему уравнений); инте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претировать результат. Использовать функционально-графические представления для решения и исследов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 уравнений и систем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Область определения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выражения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48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Преобразование рациональных выражений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49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Доказательство тождеств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Выполнение действий с раци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нальными выражениями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Целые уравнения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целых уравнений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Решение биквадратных уравнений и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уравнений 3 степени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Целые уравнения. Практикум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Дробные уравнения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дробных уравнений. 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горитм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дробных уравнений по алгоритму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Составление дробного уравнения по условию задачи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Составление дробного уравнения по условию задачи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Корни, не удовлетворяющие усл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вию задачи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задач с помощью дро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б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ных выражений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№3 по теме «Рациональные выражения. Уравнения»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Работа над ошибками. Системы уравнений с 2 переменными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Графический способ решения 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стем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66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Способ сложения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Способ подстановки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69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нений.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Алгоритм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нений. Уточнение значений корня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Графическое исследование ура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нений. практикум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по теме «Системы уравнений»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51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Арифметическая и геометрическая прогрессии  22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Работа над ошибками.   Числовые последовательности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Применять индексные обозначения, строить речевые высказывания с использованием терминологии, св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я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занной с понятием последовательности. Вычислять члены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последовательностей, заданных формулой n-го члена или рекуррентной формулой. Устанавливать 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кономерность в построении последовательности, если выписаны первые несколько её членов. Изображать члены последовательности точками на координатной плоскости. Расп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ознавать арифметическую и геометр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ческую прогрессии при разных способах задания. 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водить на основе доказательных рассуждений форм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лы общего члена арифметической и геометрической прогрессий, суммы первых n членов арифметической и геометрической прогрессий;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решать задачи с испол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зованием этих формул. Рассматривать примеры из 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альной жизни, иллюстрирующие изменение в арифм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тической прогрессии, в геометрической прогрессии; изображать соответствующие зависимости графич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ски. Решать задачи на сложные проценты, 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том числе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задачи из реальной практики (с использованием кал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ь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кулятора)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Числовые последовательности.  Реккурентная формула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  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ность арифм. прогрессии. Формула п-го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мула n-го члена. Нахождение n-го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мула n-го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79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мула n-го члена.Практикум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Сумма первых n членов арифмет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ческой прогрессии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Сумма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первых членов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ческой прогрессии. Вывод форм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лы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82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Формула суммы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первых членов арифметической прогрессии. 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числения по формуле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Сумма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первых членов арифмет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ческой прогрессии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Геометрическая прогрессия. Зн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менатель. Формула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-го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Геометрическая прогрессия. Нахождение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-го члена геом.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грессии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Геометрическая прогрессия. Фо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мула </w:t>
            </w:r>
            <w:r>
              <w:rPr>
                <w:rFonts w:eastAsia="Times New Roman" w:cs="Times New Roman"/>
                <w:kern w:val="0"/>
                <w:lang w:val="en-US" w:eastAsia="ru-RU" w:bidi="ar-SA"/>
              </w:rPr>
              <w:t>n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-го члена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проценты, примеры их применения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Простые и сложные проценты. Расчёт процентов по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банковскому вкладу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89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 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крепление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Простые и сложные проценты.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проценты, примеры их применения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Простые и сложные проценты. Расчёт процентов по банковскому вкладу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Простые и сложные проценты. Практикум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Контрольная работа  по теме «Арифметическая и геометрич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ская прогрессии»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tabs>
                <w:tab w:val="left" w:pos="5055"/>
              </w:tabs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ab/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 Статистические исследования 10 часов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Работа над ошибками. Статистич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ские исследования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Осуществлять поиск статистической информации, 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сматривать реальную статистическую информацию, организовывать и анализировать её (ранжировать да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ные, строить интервальные ряды, строить диаграммы, полигоны частот, гистограммы; вычислять различные средни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е, а также характеристики разброса). Прогноз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ровать частоту повторения события на основе име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ю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щихся статистических данных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Статистические исследования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Статистические исследования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99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Интервальный ряд.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Гистограмма.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Интервальный ряд. Гистограмма.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Характеристики разброса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Характеристики разброса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Статистическое оценивание и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гноз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Статистическое оценивание и пр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гноз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</w:t>
            </w: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152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Повторение  29 ч</w:t>
            </w: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Итоговая промежуточная ко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трольная работа / годовая оце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ка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9 класса: 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Производить тождественные преобразования выраж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е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ний, проводить цепочки 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доказательств;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Упрощать выражения, содержащие степени, и нах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о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дить их значение при заданных значениях переме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н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ных;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уравнения и неравенства;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раскладывать квадратный трехчлен на множители, применяя соответствующую формулу;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уравнения и неравен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ства, пользуясь свойств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а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ми квадратичной и степенной функций, методом и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н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lastRenderedPageBreak/>
              <w:t>тервалов;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строить и читать графики квадратичной и степенной функций;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уравнения и неравенства с одной переменной;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уравнения и неравенства с двумя переменн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ы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ми;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си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стемы уравнений известными способами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строить и читать графики квадратичной и степенной функций;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>решать текстовые задачи, используя в качестве алге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б</w:t>
            </w:r>
            <w:r>
              <w:rPr>
                <w:rFonts w:eastAsia="Calibri" w:cs="Times New Roman"/>
                <w:kern w:val="0"/>
                <w:lang w:val="ru-RU" w:eastAsia="en-US" w:bidi="ar-SA"/>
              </w:rPr>
              <w:t>раической модели систему уравнений второй степени с двумя переменными;</w:t>
            </w:r>
          </w:p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lang w:val="ru-RU" w:eastAsia="en-US" w:bidi="ar-SA"/>
              </w:rPr>
              <w:t xml:space="preserve"> </w:t>
            </w:r>
          </w:p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Решать задачи на расчет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характеристик движения</w:t>
            </w:r>
          </w:p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  <w:p w:rsidR="00A96C88" w:rsidRDefault="006A2948">
            <w:pPr>
              <w:widowControl/>
              <w:suppressAutoHyphens w:val="0"/>
              <w:jc w:val="both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Решать задачи на процентные соотношения, конце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трацию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Анализ контрольной работы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108</w:t>
            </w:r>
          </w:p>
          <w:p w:rsidR="00A96C88" w:rsidRDefault="00A96C8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Числа. Координатная прямая. Др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би. Степени. Проценты.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Calibri" w:cs="Times New Roman"/>
                <w:kern w:val="0"/>
                <w:lang w:val="ru-RU" w:eastAsia="en-US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Целые и дробные выражения. Д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казательство тождеств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Корни.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Упрощение выражений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Выражения и их преобразование. Тождественное равенство.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Выражения и их преобразование. Разложение на множители.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Выражения и их преобразование. Применение формул сокращенного умножения.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Уравнения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(линейные и квадра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ные).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115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Дробно – рациональные уравн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ния.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116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Уравнения с двумя переменными.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Системы уравнений.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 уравнений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119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системы уравнений с п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мощью графиков.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Системы уравнений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 в задачах.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Неравенства. Системы линейных неравенств.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Квадратный трехчлен . </w:t>
            </w:r>
          </w:p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квадратных уравнений и неравенств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Квадратные неравенства.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Решение неравенств с помощью графиков.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Графики. Чтение и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исследование.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jc w:val="both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Построение графиков.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127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Функции. Нахождение аргумента по значению функции. Координ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ты и графики. Линейная.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128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Функции. Координаты и графики. Обратно – пропорциональная.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129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Функции. Координаты и графики.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Квадратичная.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130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Арифметическая прогрессия.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Геометрическая  прогрессия.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132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Текстовые задачи. На движение по и против течения. На составление уравнений.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Текстовые задачи. На проценты. На использование формул.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134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Выполнение тестовых заданий в формате  ОГЭ.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135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Выполнение тестовых заданий в формате  ОГЭ.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  <w:tr w:rsidR="00A96C88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136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6A294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Итоговый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C88" w:rsidRDefault="00A96C8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val="ru-RU" w:eastAsia="ru-RU" w:bidi="ar-SA"/>
              </w:rPr>
            </w:pPr>
          </w:p>
        </w:tc>
      </w:tr>
    </w:tbl>
    <w:p w:rsidR="00A96C88" w:rsidRDefault="00A96C88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:rsidR="00A96C88" w:rsidRDefault="00A96C88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:rsidR="00A96C88" w:rsidRDefault="006A2948">
      <w:pPr>
        <w:widowControl/>
        <w:suppressAutoHyphens w:val="0"/>
        <w:spacing w:line="360" w:lineRule="auto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>
        <w:rPr>
          <w:rFonts w:eastAsia="Times New Roman" w:cs="Times New Roman"/>
          <w:b/>
          <w:kern w:val="0"/>
          <w:lang w:val="ru-RU" w:eastAsia="ru-RU" w:bidi="ar-SA"/>
        </w:rPr>
        <w:br/>
      </w:r>
    </w:p>
    <w:p w:rsidR="00A96C88" w:rsidRDefault="00A96C88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:rsidR="00A96C88" w:rsidRDefault="00A96C88">
      <w:pPr>
        <w:pStyle w:val="Standard"/>
        <w:rPr>
          <w:lang w:val="ru-RU"/>
        </w:rPr>
      </w:pPr>
    </w:p>
    <w:sectPr w:rsidR="00A96C88">
      <w:pgSz w:w="16837" w:h="11905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948" w:rsidRDefault="006A2948">
      <w:r>
        <w:separator/>
      </w:r>
    </w:p>
  </w:endnote>
  <w:endnote w:type="continuationSeparator" w:id="0">
    <w:p w:rsidR="006A2948" w:rsidRDefault="006A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a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948" w:rsidRDefault="006A2948">
      <w:r>
        <w:rPr>
          <w:color w:val="000000"/>
        </w:rPr>
        <w:separator/>
      </w:r>
    </w:p>
  </w:footnote>
  <w:footnote w:type="continuationSeparator" w:id="0">
    <w:p w:rsidR="006A2948" w:rsidRDefault="006A2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A5A80"/>
    <w:multiLevelType w:val="multilevel"/>
    <w:tmpl w:val="4AC60C4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F3A2615"/>
    <w:multiLevelType w:val="multilevel"/>
    <w:tmpl w:val="5972CF5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1FFC34FA"/>
    <w:multiLevelType w:val="multilevel"/>
    <w:tmpl w:val="509E4E1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>
    <w:nsid w:val="2903059E"/>
    <w:multiLevelType w:val="multilevel"/>
    <w:tmpl w:val="5210A58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2DC46E28"/>
    <w:multiLevelType w:val="multilevel"/>
    <w:tmpl w:val="6E902B94"/>
    <w:lvl w:ilvl="0">
      <w:start w:val="1"/>
      <w:numFmt w:val="decimal"/>
      <w:lvlText w:val="%1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F123E"/>
    <w:multiLevelType w:val="multilevel"/>
    <w:tmpl w:val="F792477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3971796"/>
    <w:multiLevelType w:val="multilevel"/>
    <w:tmpl w:val="269ED9D6"/>
    <w:lvl w:ilvl="0">
      <w:numFmt w:val="bullet"/>
      <w:lvlText w:val=""/>
      <w:lvlJc w:val="left"/>
      <w:pPr>
        <w:ind w:left="39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73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33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93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513" w:hanging="360"/>
      </w:pPr>
      <w:rPr>
        <w:rFonts w:ascii="Wingdings" w:hAnsi="Wingdings"/>
      </w:rPr>
    </w:lvl>
  </w:abstractNum>
  <w:abstractNum w:abstractNumId="7">
    <w:nsid w:val="7A740ADC"/>
    <w:multiLevelType w:val="multilevel"/>
    <w:tmpl w:val="8AD8104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6C88"/>
    <w:rsid w:val="003917FD"/>
    <w:rsid w:val="006A2948"/>
    <w:rsid w:val="009C5B9B"/>
    <w:rsid w:val="00A9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widowControl/>
      <w:suppressAutoHyphens w:val="0"/>
      <w:spacing w:before="480"/>
      <w:textAlignment w:val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ru-RU" w:bidi="ar-SA"/>
    </w:rPr>
  </w:style>
  <w:style w:type="paragraph" w:styleId="3">
    <w:name w:val="heading 3"/>
    <w:basedOn w:val="Standard"/>
    <w:next w:val="Textbody"/>
    <w:pPr>
      <w:widowControl/>
      <w:spacing w:before="100" w:after="100"/>
      <w:outlineLvl w:val="2"/>
    </w:pPr>
    <w:rPr>
      <w:rFonts w:eastAsia="Times New Roman" w:cs="Times New Roman"/>
      <w:b/>
      <w:bCs/>
      <w:sz w:val="28"/>
      <w:szCs w:val="27"/>
      <w:lang w:val="ru-RU" w:eastAsia="ru-RU" w:bidi="ar-SA"/>
    </w:rPr>
  </w:style>
  <w:style w:type="paragraph" w:styleId="5">
    <w:name w:val="heading 5"/>
    <w:basedOn w:val="a"/>
    <w:next w:val="a"/>
    <w:pPr>
      <w:widowControl/>
      <w:suppressAutoHyphens w:val="0"/>
      <w:spacing w:before="240" w:after="60"/>
      <w:textAlignment w:val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pPr>
      <w:widowControl/>
      <w:suppressAutoHyphens w:val="0"/>
      <w:spacing w:before="240" w:after="60" w:line="276" w:lineRule="auto"/>
      <w:textAlignment w:val="auto"/>
      <w:outlineLvl w:val="5"/>
    </w:pPr>
    <w:rPr>
      <w:rFonts w:ascii="Calibri" w:eastAsia="Times New Roman" w:hAnsi="Calibri" w:cs="Times New Roman"/>
      <w:b/>
      <w:bCs/>
      <w:kern w:val="0"/>
      <w:sz w:val="22"/>
      <w:szCs w:val="22"/>
      <w:lang w:val="ru-RU" w:eastAsia="ru-RU" w:bidi="ar-SA"/>
    </w:rPr>
  </w:style>
  <w:style w:type="paragraph" w:styleId="7">
    <w:name w:val="heading 7"/>
    <w:basedOn w:val="a"/>
    <w:next w:val="a"/>
    <w:pPr>
      <w:keepNext/>
      <w:keepLines/>
      <w:widowControl/>
      <w:suppressAutoHyphens w:val="0"/>
      <w:spacing w:before="200" w:line="276" w:lineRule="auto"/>
      <w:textAlignment w:val="auto"/>
      <w:outlineLvl w:val="6"/>
    </w:pPr>
    <w:rPr>
      <w:rFonts w:ascii="Cambria" w:eastAsia="Times New Roman" w:hAnsi="Cambria" w:cs="Times New Roman"/>
      <w:i/>
      <w:iCs/>
      <w:color w:val="404040"/>
      <w:kern w:val="0"/>
      <w:sz w:val="22"/>
      <w:szCs w:val="22"/>
      <w:lang w:val="ru-RU" w:eastAsia="ru-RU" w:bidi="ar-SA"/>
    </w:rPr>
  </w:style>
  <w:style w:type="paragraph" w:styleId="9">
    <w:name w:val="heading 9"/>
    <w:basedOn w:val="a"/>
    <w:next w:val="a"/>
    <w:pPr>
      <w:widowControl/>
      <w:suppressAutoHyphens w:val="0"/>
      <w:spacing w:before="240" w:after="60"/>
      <w:textAlignment w:val="auto"/>
      <w:outlineLvl w:val="8"/>
    </w:pPr>
    <w:rPr>
      <w:rFonts w:ascii="Arial" w:eastAsia="Times New Roman" w:hAnsi="Arial" w:cs="Arial"/>
      <w:kern w:val="0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30">
    <w:name w:val="Заголовок 3 Знак"/>
    <w:basedOn w:val="a0"/>
    <w:rPr>
      <w:rFonts w:eastAsia="Times New Roman" w:cs="Times New Roman"/>
      <w:b/>
      <w:bCs/>
      <w:sz w:val="28"/>
      <w:szCs w:val="27"/>
      <w:lang w:val="ru-RU" w:eastAsia="ru-RU" w:bidi="ar-SA"/>
    </w:rPr>
  </w:style>
  <w:style w:type="paragraph" w:styleId="a5">
    <w:name w:val="Subtitle"/>
    <w:basedOn w:val="Standard"/>
    <w:next w:val="Textbody"/>
    <w:pPr>
      <w:widowControl/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lang w:val="ru-RU" w:eastAsia="en-US" w:bidi="ar-SA"/>
    </w:rPr>
  </w:style>
  <w:style w:type="character" w:customStyle="1" w:styleId="a6">
    <w:name w:val="Подзаголовок Знак"/>
    <w:basedOn w:val="a0"/>
    <w:rPr>
      <w:rFonts w:ascii="Cambria" w:eastAsia="Times New Roman" w:hAnsi="Cambria" w:cs="Times New Roman"/>
      <w:i/>
      <w:iCs/>
      <w:color w:val="4F81BD"/>
      <w:spacing w:val="15"/>
      <w:lang w:val="ru-RU" w:eastAsia="en-US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aa">
    <w:name w:val="Без интервала Знак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10">
    <w:name w:val="Заголовок 1 Знак"/>
    <w:basedOn w:val="a0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ru-RU" w:bidi="ar-SA"/>
    </w:rPr>
  </w:style>
  <w:style w:type="character" w:customStyle="1" w:styleId="60">
    <w:name w:val="Заголовок 6 Знак"/>
    <w:basedOn w:val="a0"/>
    <w:rPr>
      <w:rFonts w:ascii="Calibri" w:eastAsia="Times New Roman" w:hAnsi="Calibri" w:cs="Times New Roman"/>
      <w:b/>
      <w:bCs/>
      <w:kern w:val="0"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rPr>
      <w:rFonts w:ascii="Cambria" w:eastAsia="Times New Roman" w:hAnsi="Cambria" w:cs="Times New Roman"/>
      <w:i/>
      <w:iCs/>
      <w:color w:val="404040"/>
      <w:kern w:val="0"/>
      <w:sz w:val="22"/>
      <w:szCs w:val="22"/>
      <w:lang w:val="ru-RU" w:eastAsia="ru-RU" w:bidi="ar-SA"/>
    </w:rPr>
  </w:style>
  <w:style w:type="paragraph" w:styleId="ab">
    <w:name w:val="Body Text"/>
    <w:basedOn w:val="a"/>
    <w:pPr>
      <w:widowControl/>
      <w:suppressAutoHyphens w:val="0"/>
      <w:jc w:val="center"/>
      <w:textAlignment w:val="auto"/>
    </w:pPr>
    <w:rPr>
      <w:rFonts w:ascii="Arial Black" w:eastAsia="Times New Roman" w:hAnsi="Arial Black" w:cs="Times New Roman"/>
      <w:b/>
      <w:kern w:val="0"/>
      <w:sz w:val="48"/>
      <w:szCs w:val="20"/>
      <w:lang w:val="ru-RU" w:eastAsia="ru-RU" w:bidi="ar-SA"/>
    </w:rPr>
  </w:style>
  <w:style w:type="character" w:customStyle="1" w:styleId="ac">
    <w:name w:val="Основной текст Знак"/>
    <w:basedOn w:val="a0"/>
    <w:rPr>
      <w:rFonts w:ascii="Arial Black" w:eastAsia="Times New Roman" w:hAnsi="Arial Black" w:cs="Times New Roman"/>
      <w:b/>
      <w:kern w:val="0"/>
      <w:sz w:val="48"/>
      <w:szCs w:val="20"/>
      <w:lang w:val="ru-RU" w:eastAsia="ru-RU" w:bidi="ar-SA"/>
    </w:rPr>
  </w:style>
  <w:style w:type="paragraph" w:styleId="ad">
    <w:name w:val="Block Text"/>
    <w:basedOn w:val="a"/>
    <w:pPr>
      <w:widowControl/>
      <w:suppressAutoHyphens w:val="0"/>
      <w:ind w:left="57" w:right="57" w:firstLine="720"/>
      <w:jc w:val="both"/>
      <w:textAlignment w:val="auto"/>
    </w:pPr>
    <w:rPr>
      <w:rFonts w:eastAsia="Times New Roman" w:cs="Times New Roman"/>
      <w:kern w:val="0"/>
      <w:szCs w:val="20"/>
      <w:lang w:val="ru-RU" w:eastAsia="ru-RU" w:bidi="ar-SA"/>
    </w:rPr>
  </w:style>
  <w:style w:type="character" w:styleId="ae">
    <w:name w:val="Strong"/>
    <w:basedOn w:val="a0"/>
    <w:rPr>
      <w:b/>
      <w:bCs/>
    </w:rPr>
  </w:style>
  <w:style w:type="paragraph" w:styleId="af">
    <w:name w:val="Plain Text"/>
    <w:basedOn w:val="a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character" w:customStyle="1" w:styleId="af0">
    <w:name w:val="Текст Знак"/>
    <w:basedOn w:val="a0"/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styleId="af1">
    <w:name w:val="List Paragraph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styleId="af2">
    <w:name w:val="Hyperlink"/>
    <w:basedOn w:val="a0"/>
    <w:rPr>
      <w:color w:val="0000FF"/>
      <w:u w:val="single"/>
    </w:rPr>
  </w:style>
  <w:style w:type="paragraph" w:styleId="af3">
    <w:name w:val="Body Text Indent"/>
    <w:basedOn w:val="a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4">
    <w:name w:val="Основной текст с отступом Знак"/>
    <w:basedOn w:val="a0"/>
    <w:rPr>
      <w:rFonts w:eastAsia="Times New Roman" w:cs="Times New Roman"/>
      <w:kern w:val="0"/>
      <w:lang w:val="ru-RU" w:eastAsia="ru-RU" w:bidi="ar-SA"/>
    </w:rPr>
  </w:style>
  <w:style w:type="paragraph" w:styleId="af5">
    <w:name w:val="head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6">
    <w:name w:val="Верхний колонтитул Знак"/>
    <w:basedOn w:val="a0"/>
    <w:rPr>
      <w:rFonts w:eastAsia="Times New Roman" w:cs="Times New Roman"/>
      <w:kern w:val="0"/>
      <w:lang w:val="ru-RU" w:eastAsia="ru-RU" w:bidi="ar-SA"/>
    </w:rPr>
  </w:style>
  <w:style w:type="paragraph" w:styleId="af7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8">
    <w:name w:val="Нижний колонтитул Знак"/>
    <w:basedOn w:val="a0"/>
    <w:rPr>
      <w:rFonts w:eastAsia="Times New Roman" w:cs="Times New Roman"/>
      <w:kern w:val="0"/>
      <w:lang w:val="ru-RU" w:eastAsia="ru-RU" w:bidi="ar-SA"/>
    </w:rPr>
  </w:style>
  <w:style w:type="paragraph" w:customStyle="1" w:styleId="11">
    <w:name w:val="Без интервала1"/>
    <w:pPr>
      <w:widowControl/>
      <w:suppressAutoHyphens/>
      <w:spacing w:line="100" w:lineRule="atLeast"/>
      <w:textAlignment w:val="auto"/>
    </w:pPr>
    <w:rPr>
      <w:rFonts w:ascii="Calibri" w:eastAsia="Calibri" w:hAnsi="Calibri" w:cs="Times New Roman"/>
      <w:kern w:val="0"/>
      <w:lang w:val="ru-RU" w:eastAsia="hi-IN" w:bidi="hi-IN"/>
    </w:rPr>
  </w:style>
  <w:style w:type="character" w:customStyle="1" w:styleId="af9">
    <w:name w:val="Основной текст_"/>
    <w:rPr>
      <w:shd w:val="clear" w:color="auto" w:fill="FFFFFF"/>
    </w:rPr>
  </w:style>
  <w:style w:type="paragraph" w:customStyle="1" w:styleId="12">
    <w:name w:val="Основной текст1"/>
    <w:basedOn w:val="a"/>
    <w:pPr>
      <w:widowControl/>
      <w:shd w:val="clear" w:color="auto" w:fill="FFFFFF"/>
      <w:suppressAutoHyphens w:val="0"/>
      <w:spacing w:before="300" w:after="480" w:line="240" w:lineRule="exact"/>
      <w:ind w:hanging="340"/>
      <w:textAlignment w:val="auto"/>
    </w:pPr>
  </w:style>
  <w:style w:type="paragraph" w:customStyle="1" w:styleId="ParagraphStyle">
    <w:name w:val="Paragraph Style"/>
    <w:pPr>
      <w:widowControl/>
      <w:autoSpaceDE w:val="0"/>
      <w:textAlignment w:val="auto"/>
    </w:pPr>
    <w:rPr>
      <w:rFonts w:ascii="Arial" w:eastAsia="Calibri" w:hAnsi="Arial" w:cs="Arial"/>
      <w:kern w:val="0"/>
      <w:lang w:val="ru-RU" w:eastAsia="en-US" w:bidi="ar-SA"/>
    </w:rPr>
  </w:style>
  <w:style w:type="paragraph" w:styleId="2">
    <w:name w:val="Body Text Indent 2"/>
    <w:basedOn w:val="a"/>
    <w:pPr>
      <w:widowControl/>
      <w:suppressAutoHyphens w:val="0"/>
      <w:spacing w:after="120" w:line="480" w:lineRule="auto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20">
    <w:name w:val="Основной текст с отступом 2 Знак"/>
    <w:basedOn w:val="a0"/>
    <w:rPr>
      <w:rFonts w:eastAsia="Times New Roman" w:cs="Times New Roman"/>
      <w:kern w:val="0"/>
      <w:lang w:val="ru-RU" w:eastAsia="ru-RU" w:bidi="ar-SA"/>
    </w:rPr>
  </w:style>
  <w:style w:type="paragraph" w:customStyle="1" w:styleId="Style2">
    <w:name w:val="Style2"/>
    <w:basedOn w:val="a"/>
    <w:pPr>
      <w:suppressAutoHyphens w:val="0"/>
      <w:autoSpaceDE w:val="0"/>
      <w:spacing w:line="250" w:lineRule="exact"/>
      <w:jc w:val="center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3">
    <w:name w:val="Style3"/>
    <w:basedOn w:val="a"/>
    <w:pPr>
      <w:suppressAutoHyphens w:val="0"/>
      <w:autoSpaceDE w:val="0"/>
      <w:spacing w:line="245" w:lineRule="exact"/>
      <w:ind w:firstLine="77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4">
    <w:name w:val="Style4"/>
    <w:basedOn w:val="a"/>
    <w:pPr>
      <w:suppressAutoHyphens w:val="0"/>
      <w:autoSpaceDE w:val="0"/>
      <w:spacing w:line="242" w:lineRule="exact"/>
      <w:ind w:firstLine="403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6">
    <w:name w:val="Style6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7">
    <w:name w:val="Style7"/>
    <w:basedOn w:val="a"/>
    <w:pPr>
      <w:suppressAutoHyphens w:val="0"/>
      <w:autoSpaceDE w:val="0"/>
      <w:spacing w:line="264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9">
    <w:name w:val="Style9"/>
    <w:basedOn w:val="a"/>
    <w:pPr>
      <w:suppressAutoHyphens w:val="0"/>
      <w:autoSpaceDE w:val="0"/>
      <w:spacing w:line="266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2">
    <w:name w:val="Font Style12"/>
    <w:rPr>
      <w:rFonts w:ascii="Times New Roman" w:hAnsi="Times New Roman"/>
      <w:i/>
      <w:spacing w:val="-10"/>
      <w:sz w:val="22"/>
    </w:rPr>
  </w:style>
  <w:style w:type="character" w:customStyle="1" w:styleId="FontStyle13">
    <w:name w:val="Font Style13"/>
    <w:rPr>
      <w:rFonts w:ascii="Times New Roman" w:hAnsi="Times New Roman"/>
      <w:sz w:val="22"/>
    </w:rPr>
  </w:style>
  <w:style w:type="character" w:customStyle="1" w:styleId="FontStyle14">
    <w:name w:val="Font Style14"/>
    <w:rPr>
      <w:rFonts w:ascii="Times New Roman" w:hAnsi="Times New Roman"/>
      <w:b/>
      <w:sz w:val="16"/>
    </w:rPr>
  </w:style>
  <w:style w:type="character" w:customStyle="1" w:styleId="FontStyle15">
    <w:name w:val="Font Style15"/>
    <w:rPr>
      <w:rFonts w:ascii="Times New Roman" w:hAnsi="Times New Roman"/>
      <w:b/>
      <w:sz w:val="16"/>
    </w:rPr>
  </w:style>
  <w:style w:type="paragraph" w:customStyle="1" w:styleId="Style1">
    <w:name w:val="Style1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1">
    <w:name w:val="Font Style11"/>
    <w:rPr>
      <w:rFonts w:ascii="Times New Roman" w:hAnsi="Times New Roman"/>
      <w:i/>
      <w:spacing w:val="-10"/>
      <w:sz w:val="22"/>
    </w:rPr>
  </w:style>
  <w:style w:type="character" w:customStyle="1" w:styleId="FontStyle17">
    <w:name w:val="Font Style17"/>
    <w:rPr>
      <w:rFonts w:ascii="Times New Roman" w:hAnsi="Times New Roman"/>
      <w:b/>
      <w:sz w:val="16"/>
    </w:rPr>
  </w:style>
  <w:style w:type="paragraph" w:customStyle="1" w:styleId="Style10">
    <w:name w:val="Style10"/>
    <w:basedOn w:val="a"/>
    <w:pPr>
      <w:suppressAutoHyphens w:val="0"/>
      <w:autoSpaceDE w:val="0"/>
      <w:spacing w:line="194" w:lineRule="exact"/>
      <w:ind w:firstLine="346"/>
      <w:textAlignment w:val="auto"/>
    </w:pPr>
    <w:rPr>
      <w:rFonts w:ascii="Bookman Old Style" w:eastAsia="Times New Roman" w:hAnsi="Bookman Old Style" w:cs="Times New Roman"/>
      <w:kern w:val="0"/>
      <w:lang w:val="ru-RU" w:eastAsia="ru-RU" w:bidi="ar-SA"/>
    </w:rPr>
  </w:style>
  <w:style w:type="paragraph" w:customStyle="1" w:styleId="Style13">
    <w:name w:val="Style13"/>
    <w:basedOn w:val="a"/>
    <w:pPr>
      <w:suppressAutoHyphens w:val="0"/>
      <w:autoSpaceDE w:val="0"/>
      <w:spacing w:line="206" w:lineRule="exact"/>
      <w:jc w:val="right"/>
      <w:textAlignment w:val="auto"/>
    </w:pPr>
    <w:rPr>
      <w:rFonts w:ascii="Bookman Old Style" w:eastAsia="Times New Roman" w:hAnsi="Bookman Old Style" w:cs="Times New Roman"/>
      <w:kern w:val="0"/>
      <w:lang w:val="ru-RU" w:eastAsia="ru-RU" w:bidi="ar-SA"/>
    </w:rPr>
  </w:style>
  <w:style w:type="character" w:customStyle="1" w:styleId="FontStyle18">
    <w:name w:val="Font Style18"/>
    <w:rPr>
      <w:rFonts w:ascii="Bookman Old Style" w:hAnsi="Bookman Old Style"/>
      <w:i/>
      <w:spacing w:val="10"/>
      <w:sz w:val="20"/>
    </w:rPr>
  </w:style>
  <w:style w:type="paragraph" w:customStyle="1" w:styleId="Default">
    <w:name w:val="Default"/>
    <w:pPr>
      <w:widowControl/>
      <w:autoSpaceDE w:val="0"/>
      <w:textAlignment w:val="auto"/>
    </w:pPr>
    <w:rPr>
      <w:rFonts w:eastAsia="MS Mincho" w:cs="Times New Roman"/>
      <w:color w:val="000000"/>
      <w:kern w:val="0"/>
      <w:lang w:val="ru-RU" w:eastAsia="ru-RU" w:bidi="ar-SA"/>
    </w:rPr>
  </w:style>
  <w:style w:type="character" w:customStyle="1" w:styleId="50">
    <w:name w:val="Заголовок 5 Знак"/>
    <w:basedOn w:val="a0"/>
    <w:rPr>
      <w:rFonts w:ascii="Calibri" w:eastAsia="Times New Roman" w:hAnsi="Calibri" w:cs="Times New Roman"/>
      <w:b/>
      <w:bCs/>
      <w:i/>
      <w:iCs/>
      <w:kern w:val="0"/>
      <w:sz w:val="26"/>
      <w:szCs w:val="26"/>
      <w:lang w:val="ru-RU" w:eastAsia="ru-RU" w:bidi="ar-SA"/>
    </w:rPr>
  </w:style>
  <w:style w:type="character" w:customStyle="1" w:styleId="90">
    <w:name w:val="Заголовок 9 Знак"/>
    <w:basedOn w:val="a0"/>
    <w:rPr>
      <w:rFonts w:ascii="Arial" w:eastAsia="Times New Roman" w:hAnsi="Arial" w:cs="Arial"/>
      <w:kern w:val="0"/>
      <w:sz w:val="22"/>
      <w:szCs w:val="22"/>
      <w:lang w:val="ru-RU" w:eastAsia="ru-RU" w:bidi="ar-SA"/>
    </w:rPr>
  </w:style>
  <w:style w:type="paragraph" w:styleId="afa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21">
    <w:name w:val="Body Text 2"/>
    <w:basedOn w:val="a"/>
    <w:pPr>
      <w:keepNext/>
      <w:keepLines/>
      <w:widowControl/>
      <w:suppressAutoHyphens w:val="0"/>
      <w:jc w:val="both"/>
      <w:textAlignment w:val="auto"/>
    </w:pPr>
    <w:rPr>
      <w:rFonts w:eastAsia="Times New Roman" w:cs="Times New Roman"/>
      <w:kern w:val="0"/>
      <w:sz w:val="28"/>
      <w:szCs w:val="28"/>
      <w:lang w:val="ru-RU" w:eastAsia="ru-RU" w:bidi="ar-SA"/>
    </w:rPr>
  </w:style>
  <w:style w:type="character" w:customStyle="1" w:styleId="22">
    <w:name w:val="Основной текст 2 Знак"/>
    <w:basedOn w:val="a0"/>
    <w:rPr>
      <w:rFonts w:eastAsia="Times New Roman" w:cs="Times New Roman"/>
      <w:kern w:val="0"/>
      <w:sz w:val="28"/>
      <w:szCs w:val="28"/>
      <w:lang w:val="ru-RU" w:eastAsia="ru-RU" w:bidi="ar-SA"/>
    </w:rPr>
  </w:style>
  <w:style w:type="paragraph" w:styleId="afb">
    <w:name w:val="Title"/>
    <w:basedOn w:val="a"/>
    <w:pPr>
      <w:widowControl/>
      <w:suppressAutoHyphens w:val="0"/>
      <w:spacing w:before="240" w:after="60"/>
      <w:jc w:val="center"/>
      <w:textAlignment w:val="auto"/>
      <w:outlineLvl w:val="0"/>
    </w:pPr>
    <w:rPr>
      <w:rFonts w:ascii="Arial" w:eastAsia="Times New Roman" w:hAnsi="Arial" w:cs="Arial"/>
      <w:b/>
      <w:bCs/>
      <w:sz w:val="32"/>
      <w:szCs w:val="32"/>
      <w:lang w:val="ru-RU" w:eastAsia="ru-RU" w:bidi="ar-SA"/>
    </w:rPr>
  </w:style>
  <w:style w:type="character" w:customStyle="1" w:styleId="afc">
    <w:name w:val="Название Знак"/>
    <w:basedOn w:val="a0"/>
    <w:rPr>
      <w:rFonts w:ascii="Arial" w:eastAsia="Times New Roman" w:hAnsi="Arial" w:cs="Arial"/>
      <w:b/>
      <w:bCs/>
      <w:kern w:val="3"/>
      <w:sz w:val="32"/>
      <w:szCs w:val="3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widowControl/>
      <w:suppressAutoHyphens w:val="0"/>
      <w:spacing w:before="480"/>
      <w:textAlignment w:val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ru-RU" w:bidi="ar-SA"/>
    </w:rPr>
  </w:style>
  <w:style w:type="paragraph" w:styleId="3">
    <w:name w:val="heading 3"/>
    <w:basedOn w:val="Standard"/>
    <w:next w:val="Textbody"/>
    <w:pPr>
      <w:widowControl/>
      <w:spacing w:before="100" w:after="100"/>
      <w:outlineLvl w:val="2"/>
    </w:pPr>
    <w:rPr>
      <w:rFonts w:eastAsia="Times New Roman" w:cs="Times New Roman"/>
      <w:b/>
      <w:bCs/>
      <w:sz w:val="28"/>
      <w:szCs w:val="27"/>
      <w:lang w:val="ru-RU" w:eastAsia="ru-RU" w:bidi="ar-SA"/>
    </w:rPr>
  </w:style>
  <w:style w:type="paragraph" w:styleId="5">
    <w:name w:val="heading 5"/>
    <w:basedOn w:val="a"/>
    <w:next w:val="a"/>
    <w:pPr>
      <w:widowControl/>
      <w:suppressAutoHyphens w:val="0"/>
      <w:spacing w:before="240" w:after="60"/>
      <w:textAlignment w:val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pPr>
      <w:widowControl/>
      <w:suppressAutoHyphens w:val="0"/>
      <w:spacing w:before="240" w:after="60" w:line="276" w:lineRule="auto"/>
      <w:textAlignment w:val="auto"/>
      <w:outlineLvl w:val="5"/>
    </w:pPr>
    <w:rPr>
      <w:rFonts w:ascii="Calibri" w:eastAsia="Times New Roman" w:hAnsi="Calibri" w:cs="Times New Roman"/>
      <w:b/>
      <w:bCs/>
      <w:kern w:val="0"/>
      <w:sz w:val="22"/>
      <w:szCs w:val="22"/>
      <w:lang w:val="ru-RU" w:eastAsia="ru-RU" w:bidi="ar-SA"/>
    </w:rPr>
  </w:style>
  <w:style w:type="paragraph" w:styleId="7">
    <w:name w:val="heading 7"/>
    <w:basedOn w:val="a"/>
    <w:next w:val="a"/>
    <w:pPr>
      <w:keepNext/>
      <w:keepLines/>
      <w:widowControl/>
      <w:suppressAutoHyphens w:val="0"/>
      <w:spacing w:before="200" w:line="276" w:lineRule="auto"/>
      <w:textAlignment w:val="auto"/>
      <w:outlineLvl w:val="6"/>
    </w:pPr>
    <w:rPr>
      <w:rFonts w:ascii="Cambria" w:eastAsia="Times New Roman" w:hAnsi="Cambria" w:cs="Times New Roman"/>
      <w:i/>
      <w:iCs/>
      <w:color w:val="404040"/>
      <w:kern w:val="0"/>
      <w:sz w:val="22"/>
      <w:szCs w:val="22"/>
      <w:lang w:val="ru-RU" w:eastAsia="ru-RU" w:bidi="ar-SA"/>
    </w:rPr>
  </w:style>
  <w:style w:type="paragraph" w:styleId="9">
    <w:name w:val="heading 9"/>
    <w:basedOn w:val="a"/>
    <w:next w:val="a"/>
    <w:pPr>
      <w:widowControl/>
      <w:suppressAutoHyphens w:val="0"/>
      <w:spacing w:before="240" w:after="60"/>
      <w:textAlignment w:val="auto"/>
      <w:outlineLvl w:val="8"/>
    </w:pPr>
    <w:rPr>
      <w:rFonts w:ascii="Arial" w:eastAsia="Times New Roman" w:hAnsi="Arial" w:cs="Arial"/>
      <w:kern w:val="0"/>
      <w:sz w:val="22"/>
      <w:szCs w:val="22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30">
    <w:name w:val="Заголовок 3 Знак"/>
    <w:basedOn w:val="a0"/>
    <w:rPr>
      <w:rFonts w:eastAsia="Times New Roman" w:cs="Times New Roman"/>
      <w:b/>
      <w:bCs/>
      <w:sz w:val="28"/>
      <w:szCs w:val="27"/>
      <w:lang w:val="ru-RU" w:eastAsia="ru-RU" w:bidi="ar-SA"/>
    </w:rPr>
  </w:style>
  <w:style w:type="paragraph" w:styleId="a5">
    <w:name w:val="Subtitle"/>
    <w:basedOn w:val="Standard"/>
    <w:next w:val="Textbody"/>
    <w:pPr>
      <w:widowControl/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lang w:val="ru-RU" w:eastAsia="en-US" w:bidi="ar-SA"/>
    </w:rPr>
  </w:style>
  <w:style w:type="character" w:customStyle="1" w:styleId="a6">
    <w:name w:val="Подзаголовок Знак"/>
    <w:basedOn w:val="a0"/>
    <w:rPr>
      <w:rFonts w:ascii="Cambria" w:eastAsia="Times New Roman" w:hAnsi="Cambria" w:cs="Times New Roman"/>
      <w:i/>
      <w:iCs/>
      <w:color w:val="4F81BD"/>
      <w:spacing w:val="15"/>
      <w:lang w:val="ru-RU" w:eastAsia="en-US" w:bidi="ar-SA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aa">
    <w:name w:val="Без интервала Знак"/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10">
    <w:name w:val="Заголовок 1 Знак"/>
    <w:basedOn w:val="a0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ru-RU" w:eastAsia="ru-RU" w:bidi="ar-SA"/>
    </w:rPr>
  </w:style>
  <w:style w:type="character" w:customStyle="1" w:styleId="60">
    <w:name w:val="Заголовок 6 Знак"/>
    <w:basedOn w:val="a0"/>
    <w:rPr>
      <w:rFonts w:ascii="Calibri" w:eastAsia="Times New Roman" w:hAnsi="Calibri" w:cs="Times New Roman"/>
      <w:b/>
      <w:bCs/>
      <w:kern w:val="0"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rPr>
      <w:rFonts w:ascii="Cambria" w:eastAsia="Times New Roman" w:hAnsi="Cambria" w:cs="Times New Roman"/>
      <w:i/>
      <w:iCs/>
      <w:color w:val="404040"/>
      <w:kern w:val="0"/>
      <w:sz w:val="22"/>
      <w:szCs w:val="22"/>
      <w:lang w:val="ru-RU" w:eastAsia="ru-RU" w:bidi="ar-SA"/>
    </w:rPr>
  </w:style>
  <w:style w:type="paragraph" w:styleId="ab">
    <w:name w:val="Body Text"/>
    <w:basedOn w:val="a"/>
    <w:pPr>
      <w:widowControl/>
      <w:suppressAutoHyphens w:val="0"/>
      <w:jc w:val="center"/>
      <w:textAlignment w:val="auto"/>
    </w:pPr>
    <w:rPr>
      <w:rFonts w:ascii="Arial Black" w:eastAsia="Times New Roman" w:hAnsi="Arial Black" w:cs="Times New Roman"/>
      <w:b/>
      <w:kern w:val="0"/>
      <w:sz w:val="48"/>
      <w:szCs w:val="20"/>
      <w:lang w:val="ru-RU" w:eastAsia="ru-RU" w:bidi="ar-SA"/>
    </w:rPr>
  </w:style>
  <w:style w:type="character" w:customStyle="1" w:styleId="ac">
    <w:name w:val="Основной текст Знак"/>
    <w:basedOn w:val="a0"/>
    <w:rPr>
      <w:rFonts w:ascii="Arial Black" w:eastAsia="Times New Roman" w:hAnsi="Arial Black" w:cs="Times New Roman"/>
      <w:b/>
      <w:kern w:val="0"/>
      <w:sz w:val="48"/>
      <w:szCs w:val="20"/>
      <w:lang w:val="ru-RU" w:eastAsia="ru-RU" w:bidi="ar-SA"/>
    </w:rPr>
  </w:style>
  <w:style w:type="paragraph" w:styleId="ad">
    <w:name w:val="Block Text"/>
    <w:basedOn w:val="a"/>
    <w:pPr>
      <w:widowControl/>
      <w:suppressAutoHyphens w:val="0"/>
      <w:ind w:left="57" w:right="57" w:firstLine="720"/>
      <w:jc w:val="both"/>
      <w:textAlignment w:val="auto"/>
    </w:pPr>
    <w:rPr>
      <w:rFonts w:eastAsia="Times New Roman" w:cs="Times New Roman"/>
      <w:kern w:val="0"/>
      <w:szCs w:val="20"/>
      <w:lang w:val="ru-RU" w:eastAsia="ru-RU" w:bidi="ar-SA"/>
    </w:rPr>
  </w:style>
  <w:style w:type="character" w:styleId="ae">
    <w:name w:val="Strong"/>
    <w:basedOn w:val="a0"/>
    <w:rPr>
      <w:b/>
      <w:bCs/>
    </w:rPr>
  </w:style>
  <w:style w:type="paragraph" w:styleId="af">
    <w:name w:val="Plain Text"/>
    <w:basedOn w:val="a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character" w:customStyle="1" w:styleId="af0">
    <w:name w:val="Текст Знак"/>
    <w:basedOn w:val="a0"/>
    <w:rPr>
      <w:rFonts w:ascii="Courier New" w:eastAsia="Times New Roman" w:hAnsi="Courier New" w:cs="Courier New"/>
      <w:kern w:val="0"/>
      <w:sz w:val="20"/>
      <w:szCs w:val="20"/>
      <w:lang w:val="ru-RU" w:eastAsia="ru-RU" w:bidi="ar-SA"/>
    </w:rPr>
  </w:style>
  <w:style w:type="paragraph" w:styleId="af1">
    <w:name w:val="List Paragraph"/>
    <w:basedOn w:val="a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styleId="af2">
    <w:name w:val="Hyperlink"/>
    <w:basedOn w:val="a0"/>
    <w:rPr>
      <w:color w:val="0000FF"/>
      <w:u w:val="single"/>
    </w:rPr>
  </w:style>
  <w:style w:type="paragraph" w:styleId="af3">
    <w:name w:val="Body Text Indent"/>
    <w:basedOn w:val="a"/>
    <w:pPr>
      <w:widowControl/>
      <w:suppressAutoHyphens w:val="0"/>
      <w:spacing w:after="120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4">
    <w:name w:val="Основной текст с отступом Знак"/>
    <w:basedOn w:val="a0"/>
    <w:rPr>
      <w:rFonts w:eastAsia="Times New Roman" w:cs="Times New Roman"/>
      <w:kern w:val="0"/>
      <w:lang w:val="ru-RU" w:eastAsia="ru-RU" w:bidi="ar-SA"/>
    </w:rPr>
  </w:style>
  <w:style w:type="paragraph" w:styleId="af5">
    <w:name w:val="head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6">
    <w:name w:val="Верхний колонтитул Знак"/>
    <w:basedOn w:val="a0"/>
    <w:rPr>
      <w:rFonts w:eastAsia="Times New Roman" w:cs="Times New Roman"/>
      <w:kern w:val="0"/>
      <w:lang w:val="ru-RU" w:eastAsia="ru-RU" w:bidi="ar-SA"/>
    </w:rPr>
  </w:style>
  <w:style w:type="paragraph" w:styleId="af7">
    <w:name w:val="footer"/>
    <w:basedOn w:val="a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f8">
    <w:name w:val="Нижний колонтитул Знак"/>
    <w:basedOn w:val="a0"/>
    <w:rPr>
      <w:rFonts w:eastAsia="Times New Roman" w:cs="Times New Roman"/>
      <w:kern w:val="0"/>
      <w:lang w:val="ru-RU" w:eastAsia="ru-RU" w:bidi="ar-SA"/>
    </w:rPr>
  </w:style>
  <w:style w:type="paragraph" w:customStyle="1" w:styleId="11">
    <w:name w:val="Без интервала1"/>
    <w:pPr>
      <w:widowControl/>
      <w:suppressAutoHyphens/>
      <w:spacing w:line="100" w:lineRule="atLeast"/>
      <w:textAlignment w:val="auto"/>
    </w:pPr>
    <w:rPr>
      <w:rFonts w:ascii="Calibri" w:eastAsia="Calibri" w:hAnsi="Calibri" w:cs="Times New Roman"/>
      <w:kern w:val="0"/>
      <w:lang w:val="ru-RU" w:eastAsia="hi-IN" w:bidi="hi-IN"/>
    </w:rPr>
  </w:style>
  <w:style w:type="character" w:customStyle="1" w:styleId="af9">
    <w:name w:val="Основной текст_"/>
    <w:rPr>
      <w:shd w:val="clear" w:color="auto" w:fill="FFFFFF"/>
    </w:rPr>
  </w:style>
  <w:style w:type="paragraph" w:customStyle="1" w:styleId="12">
    <w:name w:val="Основной текст1"/>
    <w:basedOn w:val="a"/>
    <w:pPr>
      <w:widowControl/>
      <w:shd w:val="clear" w:color="auto" w:fill="FFFFFF"/>
      <w:suppressAutoHyphens w:val="0"/>
      <w:spacing w:before="300" w:after="480" w:line="240" w:lineRule="exact"/>
      <w:ind w:hanging="340"/>
      <w:textAlignment w:val="auto"/>
    </w:pPr>
  </w:style>
  <w:style w:type="paragraph" w:customStyle="1" w:styleId="ParagraphStyle">
    <w:name w:val="Paragraph Style"/>
    <w:pPr>
      <w:widowControl/>
      <w:autoSpaceDE w:val="0"/>
      <w:textAlignment w:val="auto"/>
    </w:pPr>
    <w:rPr>
      <w:rFonts w:ascii="Arial" w:eastAsia="Calibri" w:hAnsi="Arial" w:cs="Arial"/>
      <w:kern w:val="0"/>
      <w:lang w:val="ru-RU" w:eastAsia="en-US" w:bidi="ar-SA"/>
    </w:rPr>
  </w:style>
  <w:style w:type="paragraph" w:styleId="2">
    <w:name w:val="Body Text Indent 2"/>
    <w:basedOn w:val="a"/>
    <w:pPr>
      <w:widowControl/>
      <w:suppressAutoHyphens w:val="0"/>
      <w:spacing w:after="120" w:line="480" w:lineRule="auto"/>
      <w:ind w:left="283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20">
    <w:name w:val="Основной текст с отступом 2 Знак"/>
    <w:basedOn w:val="a0"/>
    <w:rPr>
      <w:rFonts w:eastAsia="Times New Roman" w:cs="Times New Roman"/>
      <w:kern w:val="0"/>
      <w:lang w:val="ru-RU" w:eastAsia="ru-RU" w:bidi="ar-SA"/>
    </w:rPr>
  </w:style>
  <w:style w:type="paragraph" w:customStyle="1" w:styleId="Style2">
    <w:name w:val="Style2"/>
    <w:basedOn w:val="a"/>
    <w:pPr>
      <w:suppressAutoHyphens w:val="0"/>
      <w:autoSpaceDE w:val="0"/>
      <w:spacing w:line="250" w:lineRule="exact"/>
      <w:jc w:val="center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3">
    <w:name w:val="Style3"/>
    <w:basedOn w:val="a"/>
    <w:pPr>
      <w:suppressAutoHyphens w:val="0"/>
      <w:autoSpaceDE w:val="0"/>
      <w:spacing w:line="245" w:lineRule="exact"/>
      <w:ind w:firstLine="77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4">
    <w:name w:val="Style4"/>
    <w:basedOn w:val="a"/>
    <w:pPr>
      <w:suppressAutoHyphens w:val="0"/>
      <w:autoSpaceDE w:val="0"/>
      <w:spacing w:line="242" w:lineRule="exact"/>
      <w:ind w:firstLine="403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6">
    <w:name w:val="Style6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7">
    <w:name w:val="Style7"/>
    <w:basedOn w:val="a"/>
    <w:pPr>
      <w:suppressAutoHyphens w:val="0"/>
      <w:autoSpaceDE w:val="0"/>
      <w:spacing w:line="264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9">
    <w:name w:val="Style9"/>
    <w:basedOn w:val="a"/>
    <w:pPr>
      <w:suppressAutoHyphens w:val="0"/>
      <w:autoSpaceDE w:val="0"/>
      <w:spacing w:line="266" w:lineRule="exact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2">
    <w:name w:val="Font Style12"/>
    <w:rPr>
      <w:rFonts w:ascii="Times New Roman" w:hAnsi="Times New Roman"/>
      <w:i/>
      <w:spacing w:val="-10"/>
      <w:sz w:val="22"/>
    </w:rPr>
  </w:style>
  <w:style w:type="character" w:customStyle="1" w:styleId="FontStyle13">
    <w:name w:val="Font Style13"/>
    <w:rPr>
      <w:rFonts w:ascii="Times New Roman" w:hAnsi="Times New Roman"/>
      <w:sz w:val="22"/>
    </w:rPr>
  </w:style>
  <w:style w:type="character" w:customStyle="1" w:styleId="FontStyle14">
    <w:name w:val="Font Style14"/>
    <w:rPr>
      <w:rFonts w:ascii="Times New Roman" w:hAnsi="Times New Roman"/>
      <w:b/>
      <w:sz w:val="16"/>
    </w:rPr>
  </w:style>
  <w:style w:type="character" w:customStyle="1" w:styleId="FontStyle15">
    <w:name w:val="Font Style15"/>
    <w:rPr>
      <w:rFonts w:ascii="Times New Roman" w:hAnsi="Times New Roman"/>
      <w:b/>
      <w:sz w:val="16"/>
    </w:rPr>
  </w:style>
  <w:style w:type="paragraph" w:customStyle="1" w:styleId="Style1">
    <w:name w:val="Style1"/>
    <w:basedOn w:val="a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1">
    <w:name w:val="Font Style11"/>
    <w:rPr>
      <w:rFonts w:ascii="Times New Roman" w:hAnsi="Times New Roman"/>
      <w:i/>
      <w:spacing w:val="-10"/>
      <w:sz w:val="22"/>
    </w:rPr>
  </w:style>
  <w:style w:type="character" w:customStyle="1" w:styleId="FontStyle17">
    <w:name w:val="Font Style17"/>
    <w:rPr>
      <w:rFonts w:ascii="Times New Roman" w:hAnsi="Times New Roman"/>
      <w:b/>
      <w:sz w:val="16"/>
    </w:rPr>
  </w:style>
  <w:style w:type="paragraph" w:customStyle="1" w:styleId="Style10">
    <w:name w:val="Style10"/>
    <w:basedOn w:val="a"/>
    <w:pPr>
      <w:suppressAutoHyphens w:val="0"/>
      <w:autoSpaceDE w:val="0"/>
      <w:spacing w:line="194" w:lineRule="exact"/>
      <w:ind w:firstLine="346"/>
      <w:textAlignment w:val="auto"/>
    </w:pPr>
    <w:rPr>
      <w:rFonts w:ascii="Bookman Old Style" w:eastAsia="Times New Roman" w:hAnsi="Bookman Old Style" w:cs="Times New Roman"/>
      <w:kern w:val="0"/>
      <w:lang w:val="ru-RU" w:eastAsia="ru-RU" w:bidi="ar-SA"/>
    </w:rPr>
  </w:style>
  <w:style w:type="paragraph" w:customStyle="1" w:styleId="Style13">
    <w:name w:val="Style13"/>
    <w:basedOn w:val="a"/>
    <w:pPr>
      <w:suppressAutoHyphens w:val="0"/>
      <w:autoSpaceDE w:val="0"/>
      <w:spacing w:line="206" w:lineRule="exact"/>
      <w:jc w:val="right"/>
      <w:textAlignment w:val="auto"/>
    </w:pPr>
    <w:rPr>
      <w:rFonts w:ascii="Bookman Old Style" w:eastAsia="Times New Roman" w:hAnsi="Bookman Old Style" w:cs="Times New Roman"/>
      <w:kern w:val="0"/>
      <w:lang w:val="ru-RU" w:eastAsia="ru-RU" w:bidi="ar-SA"/>
    </w:rPr>
  </w:style>
  <w:style w:type="character" w:customStyle="1" w:styleId="FontStyle18">
    <w:name w:val="Font Style18"/>
    <w:rPr>
      <w:rFonts w:ascii="Bookman Old Style" w:hAnsi="Bookman Old Style"/>
      <w:i/>
      <w:spacing w:val="10"/>
      <w:sz w:val="20"/>
    </w:rPr>
  </w:style>
  <w:style w:type="paragraph" w:customStyle="1" w:styleId="Default">
    <w:name w:val="Default"/>
    <w:pPr>
      <w:widowControl/>
      <w:autoSpaceDE w:val="0"/>
      <w:textAlignment w:val="auto"/>
    </w:pPr>
    <w:rPr>
      <w:rFonts w:eastAsia="MS Mincho" w:cs="Times New Roman"/>
      <w:color w:val="000000"/>
      <w:kern w:val="0"/>
      <w:lang w:val="ru-RU" w:eastAsia="ru-RU" w:bidi="ar-SA"/>
    </w:rPr>
  </w:style>
  <w:style w:type="character" w:customStyle="1" w:styleId="50">
    <w:name w:val="Заголовок 5 Знак"/>
    <w:basedOn w:val="a0"/>
    <w:rPr>
      <w:rFonts w:ascii="Calibri" w:eastAsia="Times New Roman" w:hAnsi="Calibri" w:cs="Times New Roman"/>
      <w:b/>
      <w:bCs/>
      <w:i/>
      <w:iCs/>
      <w:kern w:val="0"/>
      <w:sz w:val="26"/>
      <w:szCs w:val="26"/>
      <w:lang w:val="ru-RU" w:eastAsia="ru-RU" w:bidi="ar-SA"/>
    </w:rPr>
  </w:style>
  <w:style w:type="character" w:customStyle="1" w:styleId="90">
    <w:name w:val="Заголовок 9 Знак"/>
    <w:basedOn w:val="a0"/>
    <w:rPr>
      <w:rFonts w:ascii="Arial" w:eastAsia="Times New Roman" w:hAnsi="Arial" w:cs="Arial"/>
      <w:kern w:val="0"/>
      <w:sz w:val="22"/>
      <w:szCs w:val="22"/>
      <w:lang w:val="ru-RU" w:eastAsia="ru-RU" w:bidi="ar-SA"/>
    </w:rPr>
  </w:style>
  <w:style w:type="paragraph" w:styleId="afa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21">
    <w:name w:val="Body Text 2"/>
    <w:basedOn w:val="a"/>
    <w:pPr>
      <w:keepNext/>
      <w:keepLines/>
      <w:widowControl/>
      <w:suppressAutoHyphens w:val="0"/>
      <w:jc w:val="both"/>
      <w:textAlignment w:val="auto"/>
    </w:pPr>
    <w:rPr>
      <w:rFonts w:eastAsia="Times New Roman" w:cs="Times New Roman"/>
      <w:kern w:val="0"/>
      <w:sz w:val="28"/>
      <w:szCs w:val="28"/>
      <w:lang w:val="ru-RU" w:eastAsia="ru-RU" w:bidi="ar-SA"/>
    </w:rPr>
  </w:style>
  <w:style w:type="character" w:customStyle="1" w:styleId="22">
    <w:name w:val="Основной текст 2 Знак"/>
    <w:basedOn w:val="a0"/>
    <w:rPr>
      <w:rFonts w:eastAsia="Times New Roman" w:cs="Times New Roman"/>
      <w:kern w:val="0"/>
      <w:sz w:val="28"/>
      <w:szCs w:val="28"/>
      <w:lang w:val="ru-RU" w:eastAsia="ru-RU" w:bidi="ar-SA"/>
    </w:rPr>
  </w:style>
  <w:style w:type="paragraph" w:styleId="afb">
    <w:name w:val="Title"/>
    <w:basedOn w:val="a"/>
    <w:pPr>
      <w:widowControl/>
      <w:suppressAutoHyphens w:val="0"/>
      <w:spacing w:before="240" w:after="60"/>
      <w:jc w:val="center"/>
      <w:textAlignment w:val="auto"/>
      <w:outlineLvl w:val="0"/>
    </w:pPr>
    <w:rPr>
      <w:rFonts w:ascii="Arial" w:eastAsia="Times New Roman" w:hAnsi="Arial" w:cs="Arial"/>
      <w:b/>
      <w:bCs/>
      <w:sz w:val="32"/>
      <w:szCs w:val="32"/>
      <w:lang w:val="ru-RU" w:eastAsia="ru-RU" w:bidi="ar-SA"/>
    </w:rPr>
  </w:style>
  <w:style w:type="character" w:customStyle="1" w:styleId="afc">
    <w:name w:val="Название Знак"/>
    <w:basedOn w:val="a0"/>
    <w:rPr>
      <w:rFonts w:ascii="Arial" w:eastAsia="Times New Roman" w:hAnsi="Arial" w:cs="Arial"/>
      <w:b/>
      <w:bCs/>
      <w:kern w:val="3"/>
      <w:sz w:val="32"/>
      <w:szCs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8418</Words>
  <Characters>47984</Characters>
  <Application>Microsoft Office Word</Application>
  <DocSecurity>0</DocSecurity>
  <Lines>399</Lines>
  <Paragraphs>112</Paragraphs>
  <ScaleCrop>false</ScaleCrop>
  <Company/>
  <LinksUpToDate>false</LinksUpToDate>
  <CharactersWithSpaces>56290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3</cp:revision>
  <cp:lastPrinted>2019-11-05T05:22:00Z</cp:lastPrinted>
  <dcterms:created xsi:type="dcterms:W3CDTF">2019-11-11T08:59:00Z</dcterms:created>
  <dcterms:modified xsi:type="dcterms:W3CDTF">2019-11-11T08:59:00Z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